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233C1" w14:textId="5AFC1EC2" w:rsidR="00B45E5D" w:rsidRDefault="00B45E5D" w:rsidP="00032CDD">
      <w:pPr>
        <w:pStyle w:val="BodyText"/>
        <w:spacing w:before="92"/>
        <w:ind w:left="5899" w:right="216"/>
        <w:jc w:val="both"/>
      </w:pPr>
      <w:bookmarkStart w:id="0" w:name="_GoBack"/>
      <w:bookmarkEnd w:id="0"/>
      <w:r>
        <w:t>IN THE CIRCUIT COURT OF THE EIGHTEENTH JUDICIAL CIRCUIT</w:t>
      </w:r>
      <w:r w:rsidR="00032CDD">
        <w:t xml:space="preserve"> OF FLORIDA</w:t>
      </w:r>
    </w:p>
    <w:p w14:paraId="15086827" w14:textId="77777777" w:rsidR="00B45E5D" w:rsidRDefault="00B45E5D" w:rsidP="00B45E5D">
      <w:pPr>
        <w:pStyle w:val="BodyText"/>
        <w:spacing w:before="4"/>
        <w:ind w:left="0"/>
      </w:pPr>
    </w:p>
    <w:p w14:paraId="7E906F5D" w14:textId="73D88B42" w:rsidR="00B45E5D" w:rsidRPr="00B45E5D" w:rsidRDefault="00B45E5D" w:rsidP="00B45E5D">
      <w:pPr>
        <w:ind w:left="5900" w:right="473" w:hanging="1"/>
        <w:jc w:val="both"/>
        <w:rPr>
          <w:b/>
        </w:rPr>
      </w:pPr>
      <w:r>
        <w:rPr>
          <w:b/>
        </w:rPr>
        <w:t>ADMINISTRATIVE</w:t>
      </w:r>
      <w:r>
        <w:rPr>
          <w:b/>
          <w:spacing w:val="-14"/>
        </w:rPr>
        <w:t xml:space="preserve"> </w:t>
      </w:r>
      <w:r>
        <w:rPr>
          <w:b/>
        </w:rPr>
        <w:t>ORDER</w:t>
      </w:r>
      <w:r>
        <w:rPr>
          <w:b/>
          <w:spacing w:val="-14"/>
        </w:rPr>
        <w:t xml:space="preserve"> </w:t>
      </w:r>
      <w:r>
        <w:rPr>
          <w:b/>
        </w:rPr>
        <w:t>NO.:</w:t>
      </w:r>
      <w:r w:rsidR="00780A7D">
        <w:rPr>
          <w:b/>
          <w:spacing w:val="-2"/>
          <w:u w:val="single"/>
        </w:rPr>
        <w:t>24-16</w:t>
      </w:r>
    </w:p>
    <w:p w14:paraId="45C715F8" w14:textId="410D0017" w:rsidR="00B45E5D" w:rsidRDefault="00B45E5D" w:rsidP="00B45E5D">
      <w:pPr>
        <w:spacing w:before="1"/>
        <w:ind w:left="5900"/>
        <w:jc w:val="both"/>
        <w:rPr>
          <w:b/>
        </w:rPr>
      </w:pPr>
      <w:r w:rsidRPr="00B45E5D">
        <w:rPr>
          <w:b/>
          <w:spacing w:val="-2"/>
        </w:rPr>
        <w:t>SUPERSEDES</w:t>
      </w:r>
      <w:r w:rsidRPr="00B45E5D">
        <w:rPr>
          <w:b/>
          <w:spacing w:val="16"/>
        </w:rPr>
        <w:t xml:space="preserve"> 18-21-B</w:t>
      </w:r>
      <w:r>
        <w:rPr>
          <w:b/>
          <w:spacing w:val="16"/>
        </w:rPr>
        <w:t xml:space="preserve"> &amp; </w:t>
      </w:r>
      <w:r w:rsidRPr="001A1150">
        <w:rPr>
          <w:b/>
          <w:spacing w:val="16"/>
        </w:rPr>
        <w:t>18-22-S</w:t>
      </w:r>
      <w:r>
        <w:rPr>
          <w:b/>
          <w:spacing w:val="16"/>
        </w:rPr>
        <w:t xml:space="preserve"> AMENDED</w:t>
      </w:r>
    </w:p>
    <w:p w14:paraId="01A2B0DA" w14:textId="77777777" w:rsidR="00B45E5D" w:rsidRDefault="00B45E5D" w:rsidP="00B45E5D">
      <w:pPr>
        <w:pStyle w:val="BodyText"/>
        <w:spacing w:before="3"/>
        <w:ind w:left="0"/>
        <w:rPr>
          <w:b/>
        </w:rPr>
      </w:pPr>
    </w:p>
    <w:p w14:paraId="3E184032" w14:textId="1DADFF48" w:rsidR="00AD022D" w:rsidRPr="00AD022D" w:rsidRDefault="00B45E5D" w:rsidP="00AD022D">
      <w:pPr>
        <w:tabs>
          <w:tab w:val="left" w:pos="1579"/>
        </w:tabs>
        <w:jc w:val="both"/>
        <w:rPr>
          <w:b/>
          <w:spacing w:val="-2"/>
        </w:rPr>
      </w:pPr>
      <w:r w:rsidRPr="00AD022D">
        <w:rPr>
          <w:b/>
        </w:rPr>
        <w:t>IN</w:t>
      </w:r>
      <w:r w:rsidRPr="00AD022D">
        <w:rPr>
          <w:b/>
          <w:spacing w:val="-1"/>
        </w:rPr>
        <w:t xml:space="preserve"> </w:t>
      </w:r>
      <w:r w:rsidRPr="00AD022D">
        <w:rPr>
          <w:b/>
          <w:spacing w:val="-5"/>
        </w:rPr>
        <w:t>RE:</w:t>
      </w:r>
      <w:r w:rsidR="00AD022D" w:rsidRPr="00AD022D">
        <w:rPr>
          <w:b/>
          <w:spacing w:val="-5"/>
        </w:rPr>
        <w:t xml:space="preserve"> </w:t>
      </w:r>
      <w:r w:rsidRPr="00AD022D">
        <w:rPr>
          <w:b/>
        </w:rPr>
        <w:t xml:space="preserve">CRIMINAL </w:t>
      </w:r>
      <w:r w:rsidR="00AD022D" w:rsidRPr="00AD022D">
        <w:rPr>
          <w:b/>
        </w:rPr>
        <w:t xml:space="preserve">- </w:t>
      </w:r>
      <w:r w:rsidRPr="00AD022D">
        <w:rPr>
          <w:b/>
        </w:rPr>
        <w:t>BOND</w:t>
      </w:r>
      <w:r w:rsidRPr="00AD022D">
        <w:rPr>
          <w:b/>
          <w:spacing w:val="-6"/>
        </w:rPr>
        <w:t xml:space="preserve"> </w:t>
      </w:r>
      <w:r w:rsidRPr="00AD022D">
        <w:rPr>
          <w:b/>
        </w:rPr>
        <w:t>SCHEDULE</w:t>
      </w:r>
      <w:r w:rsidRPr="00AD022D">
        <w:rPr>
          <w:b/>
          <w:spacing w:val="-7"/>
        </w:rPr>
        <w:t xml:space="preserve"> </w:t>
      </w:r>
      <w:r w:rsidRPr="00AD022D">
        <w:rPr>
          <w:b/>
        </w:rPr>
        <w:t>FOR</w:t>
      </w:r>
      <w:r w:rsidRPr="00AD022D">
        <w:rPr>
          <w:b/>
          <w:spacing w:val="-6"/>
        </w:rPr>
        <w:t xml:space="preserve"> BREVARD AND </w:t>
      </w:r>
      <w:r w:rsidRPr="00AD022D">
        <w:rPr>
          <w:b/>
        </w:rPr>
        <w:t>SEMINOLE</w:t>
      </w:r>
      <w:r w:rsidRPr="00AD022D">
        <w:rPr>
          <w:b/>
          <w:spacing w:val="-9"/>
        </w:rPr>
        <w:t xml:space="preserve"> </w:t>
      </w:r>
      <w:r w:rsidRPr="00AD022D">
        <w:rPr>
          <w:b/>
          <w:spacing w:val="-2"/>
        </w:rPr>
        <w:t>COUNTIES</w:t>
      </w:r>
    </w:p>
    <w:p w14:paraId="19278F37" w14:textId="4A2A8366" w:rsidR="00AD022D" w:rsidRDefault="00AD022D" w:rsidP="00AD022D">
      <w:pPr>
        <w:tabs>
          <w:tab w:val="left" w:pos="1579"/>
        </w:tabs>
        <w:jc w:val="both"/>
        <w:rPr>
          <w:b/>
          <w:spacing w:val="-2"/>
        </w:rPr>
      </w:pPr>
      <w:r>
        <w:rPr>
          <w:b/>
          <w:spacing w:val="-2"/>
        </w:rPr>
        <w:t>______________________________________________________________________________________</w:t>
      </w:r>
    </w:p>
    <w:p w14:paraId="596741EF" w14:textId="0903DA40" w:rsidR="00B45E5D" w:rsidRPr="00AE4D9A" w:rsidRDefault="00B45E5D" w:rsidP="00032CDD">
      <w:pPr>
        <w:tabs>
          <w:tab w:val="left" w:pos="1579"/>
        </w:tabs>
        <w:spacing w:after="3" w:line="288" w:lineRule="auto"/>
        <w:jc w:val="both"/>
      </w:pPr>
      <w:r w:rsidRPr="00AE4D9A">
        <w:t>Bond is an essential part of the criminal justice system, and a bond schedule is hereby promulgated so that law enforcement officers and booking officers can set bonds on arrests prior to first appearance.  This bond schedule comports with</w:t>
      </w:r>
      <w:r w:rsidR="00BF6284" w:rsidRPr="00AE4D9A">
        <w:t xml:space="preserve"> section</w:t>
      </w:r>
      <w:r w:rsidRPr="00AE4D9A">
        <w:t xml:space="preserve"> 903.011</w:t>
      </w:r>
      <w:r w:rsidR="006F675F" w:rsidRPr="00AE4D9A">
        <w:t>, Fl</w:t>
      </w:r>
      <w:r w:rsidR="00BF6284" w:rsidRPr="00AE4D9A">
        <w:t>orida Statutes</w:t>
      </w:r>
      <w:r w:rsidR="00B84ED6" w:rsidRPr="00AE4D9A">
        <w:t xml:space="preserve">, </w:t>
      </w:r>
      <w:r w:rsidRPr="00AE4D9A">
        <w:t>and the Uniform Statewide Bond Schedule for criminal offenses that is annually adopted by the Florida Supreme Court.  This schedule is not binding upon first appearance judges, who have the responsibility to review arrests at first appearance and set conditions of release pursuant to Florida Rules of Criminal Procedure</w:t>
      </w:r>
      <w:r w:rsidR="00BF6284" w:rsidRPr="00AE4D9A">
        <w:t xml:space="preserve"> 3.131</w:t>
      </w:r>
      <w:r w:rsidRPr="00AE4D9A">
        <w:t xml:space="preserve"> and Chapter 903, Florida Statutes.</w:t>
      </w:r>
    </w:p>
    <w:p w14:paraId="69594424" w14:textId="25750E1D" w:rsidR="00B45E5D" w:rsidRPr="00AE4D9A" w:rsidRDefault="00B45E5D" w:rsidP="00D8088C">
      <w:pPr>
        <w:pStyle w:val="BodyText"/>
        <w:spacing w:after="3" w:line="288" w:lineRule="auto"/>
        <w:ind w:left="0"/>
        <w:jc w:val="both"/>
      </w:pPr>
      <w:r w:rsidRPr="00AE4D9A">
        <w:t>Within this bond schedule, special provisions setting bond for specific offenses control over general provisions that may also be applicable to the specific offense.</w:t>
      </w:r>
    </w:p>
    <w:p w14:paraId="209807F9" w14:textId="751FCB73" w:rsidR="00B45E5D" w:rsidRPr="00AE4D9A" w:rsidRDefault="00B45E5D" w:rsidP="00D8088C">
      <w:pPr>
        <w:pStyle w:val="BodyText"/>
        <w:spacing w:after="3" w:line="288" w:lineRule="auto"/>
        <w:ind w:left="0"/>
        <w:jc w:val="both"/>
      </w:pPr>
      <w:r w:rsidRPr="00AE4D9A">
        <w:t xml:space="preserve">Under the provisions of </w:t>
      </w:r>
      <w:r w:rsidR="00EB4A3B" w:rsidRPr="00AE4D9A">
        <w:t xml:space="preserve">section </w:t>
      </w:r>
      <w:r w:rsidRPr="00AE4D9A">
        <w:t xml:space="preserve">903.02(4), </w:t>
      </w:r>
      <w:r w:rsidR="00EB4A3B" w:rsidRPr="00AE4D9A">
        <w:t xml:space="preserve">Florida Statutes, </w:t>
      </w:r>
      <w:r w:rsidRPr="00AE4D9A">
        <w:t>and</w:t>
      </w:r>
      <w:r w:rsidR="00EB4A3B" w:rsidRPr="00AE4D9A">
        <w:t xml:space="preserve"> Rule 3.131(b)(2)</w:t>
      </w:r>
      <w:r w:rsidRPr="00AE4D9A">
        <w:t>, a separate and specific bail amount must be set for each offense charged.</w:t>
      </w:r>
    </w:p>
    <w:p w14:paraId="0376AEB5" w14:textId="16AB45C1" w:rsidR="00B45E5D" w:rsidRPr="00AE4D9A" w:rsidRDefault="00B45E5D" w:rsidP="00D8088C">
      <w:pPr>
        <w:pStyle w:val="BodyText"/>
        <w:spacing w:after="3" w:line="288" w:lineRule="auto"/>
        <w:ind w:left="0"/>
        <w:jc w:val="both"/>
      </w:pPr>
      <w:r w:rsidRPr="00AE4D9A">
        <w:t xml:space="preserve">It shall be a condition of bond in every case that the defendant shall refrain from criminal activity of any kind.  In cases that involve an alleged victim, it shall be a condition of bond that the defendant will have no direct or indirect contact with the alleged victim, except through pretrial discovery pursuant to the Florida Rules of Criminal Procedure. </w:t>
      </w:r>
    </w:p>
    <w:p w14:paraId="7B1901A9" w14:textId="77777777" w:rsidR="00B45E5D" w:rsidRPr="00AE4D9A" w:rsidRDefault="00B45E5D" w:rsidP="00032CDD">
      <w:pPr>
        <w:pStyle w:val="BodyText"/>
        <w:ind w:left="0" w:firstLine="720"/>
        <w:rPr>
          <w:b/>
        </w:rPr>
      </w:pPr>
      <w:r w:rsidRPr="00AE4D9A">
        <w:rPr>
          <w:b/>
        </w:rPr>
        <w:t>IT</w:t>
      </w:r>
      <w:r w:rsidRPr="00AE4D9A">
        <w:rPr>
          <w:b/>
          <w:spacing w:val="-1"/>
        </w:rPr>
        <w:t xml:space="preserve"> </w:t>
      </w:r>
      <w:r w:rsidRPr="00AE4D9A">
        <w:rPr>
          <w:b/>
        </w:rPr>
        <w:t>IS</w:t>
      </w:r>
      <w:r w:rsidRPr="00AE4D9A">
        <w:rPr>
          <w:b/>
          <w:spacing w:val="-4"/>
        </w:rPr>
        <w:t xml:space="preserve"> </w:t>
      </w:r>
      <w:r w:rsidRPr="00AE4D9A">
        <w:rPr>
          <w:b/>
          <w:spacing w:val="-2"/>
        </w:rPr>
        <w:t>ADJUDGED:</w:t>
      </w:r>
    </w:p>
    <w:p w14:paraId="09619B2C" w14:textId="2BD59BBC" w:rsidR="00B45E5D" w:rsidRPr="00AE4D9A" w:rsidRDefault="00B45E5D" w:rsidP="00B45E5D">
      <w:pPr>
        <w:pStyle w:val="ListParagraph"/>
        <w:numPr>
          <w:ilvl w:val="0"/>
          <w:numId w:val="2"/>
        </w:numPr>
        <w:tabs>
          <w:tab w:val="left" w:pos="1580"/>
        </w:tabs>
        <w:spacing w:before="55" w:line="288" w:lineRule="auto"/>
        <w:ind w:right="216"/>
        <w:rPr>
          <w:b/>
        </w:rPr>
      </w:pPr>
      <w:r w:rsidRPr="00AE4D9A">
        <w:rPr>
          <w:b/>
        </w:rPr>
        <w:t>OFFENSES</w:t>
      </w:r>
      <w:r w:rsidRPr="00AE4D9A">
        <w:rPr>
          <w:b/>
          <w:spacing w:val="40"/>
        </w:rPr>
        <w:t xml:space="preserve"> </w:t>
      </w:r>
      <w:r w:rsidRPr="00AE4D9A">
        <w:rPr>
          <w:b/>
        </w:rPr>
        <w:t>FOR</w:t>
      </w:r>
      <w:r w:rsidRPr="00AE4D9A">
        <w:rPr>
          <w:b/>
          <w:spacing w:val="40"/>
        </w:rPr>
        <w:t xml:space="preserve"> </w:t>
      </w:r>
      <w:r w:rsidRPr="00AE4D9A">
        <w:rPr>
          <w:b/>
        </w:rPr>
        <w:t>WHICH</w:t>
      </w:r>
      <w:r w:rsidRPr="00AE4D9A">
        <w:rPr>
          <w:b/>
          <w:spacing w:val="40"/>
        </w:rPr>
        <w:t xml:space="preserve"> </w:t>
      </w:r>
      <w:r w:rsidRPr="00AE4D9A">
        <w:rPr>
          <w:b/>
        </w:rPr>
        <w:t>NO</w:t>
      </w:r>
      <w:r w:rsidRPr="00AE4D9A">
        <w:rPr>
          <w:b/>
          <w:spacing w:val="40"/>
        </w:rPr>
        <w:t xml:space="preserve"> </w:t>
      </w:r>
      <w:r w:rsidRPr="00AE4D9A">
        <w:rPr>
          <w:b/>
        </w:rPr>
        <w:t>BOND SHALL</w:t>
      </w:r>
      <w:r w:rsidRPr="00AE4D9A">
        <w:rPr>
          <w:b/>
          <w:spacing w:val="40"/>
        </w:rPr>
        <w:t xml:space="preserve"> </w:t>
      </w:r>
      <w:r w:rsidRPr="00AE4D9A">
        <w:rPr>
          <w:b/>
        </w:rPr>
        <w:t>BE</w:t>
      </w:r>
      <w:r w:rsidRPr="00AE4D9A">
        <w:rPr>
          <w:b/>
          <w:spacing w:val="40"/>
        </w:rPr>
        <w:t xml:space="preserve"> </w:t>
      </w:r>
      <w:r w:rsidRPr="00AE4D9A">
        <w:rPr>
          <w:b/>
        </w:rPr>
        <w:t>SET</w:t>
      </w:r>
      <w:r w:rsidRPr="00AE4D9A">
        <w:rPr>
          <w:b/>
          <w:spacing w:val="40"/>
        </w:rPr>
        <w:t xml:space="preserve"> </w:t>
      </w:r>
      <w:r w:rsidRPr="00AE4D9A">
        <w:rPr>
          <w:b/>
        </w:rPr>
        <w:t>UNTIL</w:t>
      </w:r>
      <w:r w:rsidRPr="00AE4D9A">
        <w:rPr>
          <w:b/>
          <w:spacing w:val="40"/>
        </w:rPr>
        <w:t xml:space="preserve"> </w:t>
      </w:r>
      <w:r w:rsidRPr="00AE4D9A">
        <w:rPr>
          <w:b/>
        </w:rPr>
        <w:t>THE</w:t>
      </w:r>
      <w:r w:rsidR="00042DD0" w:rsidRPr="00AE4D9A">
        <w:rPr>
          <w:b/>
          <w:spacing w:val="40"/>
        </w:rPr>
        <w:t xml:space="preserve"> </w:t>
      </w:r>
      <w:r w:rsidRPr="00AE4D9A">
        <w:rPr>
          <w:b/>
        </w:rPr>
        <w:t>FIRST APPEARANCE PROCEEDING BEFORE A JUDGE</w:t>
      </w:r>
    </w:p>
    <w:p w14:paraId="008A9452" w14:textId="77777777" w:rsidR="00B45E5D" w:rsidRPr="00AE4D9A" w:rsidRDefault="00B45E5D" w:rsidP="00B45E5D">
      <w:pPr>
        <w:pStyle w:val="ListParagraph"/>
        <w:numPr>
          <w:ilvl w:val="1"/>
          <w:numId w:val="2"/>
        </w:numPr>
        <w:tabs>
          <w:tab w:val="left" w:pos="1600"/>
        </w:tabs>
        <w:spacing w:before="49"/>
      </w:pPr>
      <w:r w:rsidRPr="00AE4D9A">
        <w:t xml:space="preserve">Capital Felony </w:t>
      </w:r>
    </w:p>
    <w:p w14:paraId="5F68BD24" w14:textId="77777777" w:rsidR="00B45E5D" w:rsidRPr="00AE4D9A" w:rsidRDefault="00B45E5D" w:rsidP="00B45E5D">
      <w:pPr>
        <w:pStyle w:val="ListParagraph"/>
        <w:numPr>
          <w:ilvl w:val="1"/>
          <w:numId w:val="2"/>
        </w:numPr>
        <w:tabs>
          <w:tab w:val="left" w:pos="1600"/>
        </w:tabs>
        <w:spacing w:before="49"/>
      </w:pPr>
      <w:r w:rsidRPr="00AE4D9A">
        <w:t xml:space="preserve">Life Felony </w:t>
      </w:r>
    </w:p>
    <w:p w14:paraId="502D067D" w14:textId="3CC43BA9" w:rsidR="00B45E5D" w:rsidRPr="00AE4D9A" w:rsidRDefault="00B45E5D" w:rsidP="00B45E5D">
      <w:pPr>
        <w:pStyle w:val="ListParagraph"/>
        <w:numPr>
          <w:ilvl w:val="1"/>
          <w:numId w:val="2"/>
        </w:numPr>
        <w:tabs>
          <w:tab w:val="left" w:pos="1600"/>
        </w:tabs>
        <w:spacing w:before="49"/>
      </w:pPr>
      <w:r w:rsidRPr="00AE4D9A">
        <w:t xml:space="preserve">Felony of the First Degree </w:t>
      </w:r>
    </w:p>
    <w:p w14:paraId="6A5ECABD" w14:textId="4F319D5B" w:rsidR="00B45E5D" w:rsidRPr="00AE4D9A" w:rsidRDefault="00B45E5D" w:rsidP="00B45E5D">
      <w:pPr>
        <w:pStyle w:val="ListParagraph"/>
        <w:numPr>
          <w:ilvl w:val="1"/>
          <w:numId w:val="2"/>
        </w:numPr>
        <w:tabs>
          <w:tab w:val="left" w:pos="1600"/>
        </w:tabs>
        <w:spacing w:before="49"/>
      </w:pPr>
      <w:r w:rsidRPr="00AE4D9A">
        <w:t xml:space="preserve">Felony of the Second Degree </w:t>
      </w:r>
    </w:p>
    <w:p w14:paraId="5194B2FD" w14:textId="24CA3FE7" w:rsidR="00B45E5D" w:rsidRPr="00AE4D9A" w:rsidRDefault="00B45E5D" w:rsidP="00B45E5D">
      <w:pPr>
        <w:pStyle w:val="ListParagraph"/>
        <w:numPr>
          <w:ilvl w:val="1"/>
          <w:numId w:val="2"/>
        </w:numPr>
        <w:tabs>
          <w:tab w:val="left" w:pos="1600"/>
        </w:tabs>
        <w:spacing w:before="49"/>
      </w:pPr>
      <w:r w:rsidRPr="00AE4D9A">
        <w:t xml:space="preserve">Homicide under </w:t>
      </w:r>
      <w:r w:rsidR="00CF597E" w:rsidRPr="00AE4D9A">
        <w:t>C</w:t>
      </w:r>
      <w:r w:rsidRPr="00AE4D9A">
        <w:t xml:space="preserve">hapter 782 </w:t>
      </w:r>
    </w:p>
    <w:p w14:paraId="50A37730" w14:textId="383BBA5C" w:rsidR="00B45E5D" w:rsidRPr="00AE4D9A" w:rsidRDefault="00B45E5D" w:rsidP="00B45E5D">
      <w:pPr>
        <w:pStyle w:val="ListParagraph"/>
        <w:numPr>
          <w:ilvl w:val="1"/>
          <w:numId w:val="2"/>
        </w:numPr>
        <w:tabs>
          <w:tab w:val="left" w:pos="1600"/>
        </w:tabs>
        <w:spacing w:before="49"/>
      </w:pPr>
      <w:r w:rsidRPr="00AE4D9A">
        <w:t xml:space="preserve">Attempt/Solicitation/Conspiracy to Commit </w:t>
      </w:r>
      <w:r w:rsidR="00CF597E" w:rsidRPr="00AE4D9A">
        <w:t>H</w:t>
      </w:r>
      <w:r w:rsidRPr="00AE4D9A">
        <w:t xml:space="preserve">omicide </w:t>
      </w:r>
    </w:p>
    <w:p w14:paraId="618365C9" w14:textId="77777777" w:rsidR="00032CDD" w:rsidRPr="00AE4D9A" w:rsidRDefault="00032CDD" w:rsidP="00B45E5D">
      <w:pPr>
        <w:pStyle w:val="ListParagraph"/>
        <w:numPr>
          <w:ilvl w:val="1"/>
          <w:numId w:val="2"/>
        </w:numPr>
        <w:tabs>
          <w:tab w:val="left" w:pos="1600"/>
        </w:tabs>
        <w:spacing w:before="49"/>
        <w:sectPr w:rsidR="00032CDD" w:rsidRPr="00AE4D9A" w:rsidSect="00A257B5">
          <w:footerReference w:type="default" r:id="rId8"/>
          <w:pgSz w:w="12240" w:h="15840" w:code="1"/>
          <w:pgMar w:top="4320" w:right="1440" w:bottom="1440" w:left="1440" w:header="0" w:footer="432" w:gutter="0"/>
          <w:cols w:space="720"/>
        </w:sectPr>
      </w:pPr>
    </w:p>
    <w:p w14:paraId="2A206021" w14:textId="77777777" w:rsidR="00B45E5D" w:rsidRPr="00AE4D9A" w:rsidRDefault="00B45E5D" w:rsidP="00B45E5D">
      <w:pPr>
        <w:pStyle w:val="ListParagraph"/>
        <w:numPr>
          <w:ilvl w:val="1"/>
          <w:numId w:val="2"/>
        </w:numPr>
        <w:tabs>
          <w:tab w:val="left" w:pos="1600"/>
        </w:tabs>
        <w:spacing w:before="49"/>
      </w:pPr>
      <w:r w:rsidRPr="00AE4D9A">
        <w:lastRenderedPageBreak/>
        <w:t xml:space="preserve">Persons who are arrested for a felony while released on bail for a separate felony </w:t>
      </w:r>
    </w:p>
    <w:p w14:paraId="371496D9" w14:textId="669D9E37" w:rsidR="00B45E5D" w:rsidRPr="00AE4D9A" w:rsidRDefault="00B45E5D" w:rsidP="00B45E5D">
      <w:pPr>
        <w:pStyle w:val="ListParagraph"/>
        <w:numPr>
          <w:ilvl w:val="1"/>
          <w:numId w:val="2"/>
        </w:numPr>
        <w:tabs>
          <w:tab w:val="left" w:pos="1600"/>
        </w:tabs>
        <w:spacing w:before="49"/>
      </w:pPr>
      <w:r w:rsidRPr="00AE4D9A">
        <w:t xml:space="preserve">Robbery </w:t>
      </w:r>
    </w:p>
    <w:p w14:paraId="2BEBD9E6" w14:textId="68050C29" w:rsidR="00B45E5D" w:rsidRPr="00AE4D9A" w:rsidRDefault="00B45E5D" w:rsidP="00B45E5D">
      <w:pPr>
        <w:pStyle w:val="ListParagraph"/>
        <w:numPr>
          <w:ilvl w:val="1"/>
          <w:numId w:val="2"/>
        </w:numPr>
        <w:tabs>
          <w:tab w:val="left" w:pos="1600"/>
        </w:tabs>
        <w:spacing w:before="49"/>
      </w:pPr>
      <w:r w:rsidRPr="00AE4D9A">
        <w:t xml:space="preserve">Burglary </w:t>
      </w:r>
    </w:p>
    <w:p w14:paraId="121328F2" w14:textId="77777777" w:rsidR="00B45E5D" w:rsidRPr="00AE4D9A" w:rsidRDefault="00B45E5D" w:rsidP="00B45E5D">
      <w:pPr>
        <w:pStyle w:val="ListParagraph"/>
        <w:numPr>
          <w:ilvl w:val="1"/>
          <w:numId w:val="2"/>
        </w:numPr>
        <w:tabs>
          <w:tab w:val="left" w:pos="1600"/>
        </w:tabs>
        <w:spacing w:before="49"/>
      </w:pPr>
      <w:r w:rsidRPr="00AE4D9A">
        <w:t xml:space="preserve">Carjacking </w:t>
      </w:r>
    </w:p>
    <w:p w14:paraId="04167DF8" w14:textId="77777777" w:rsidR="00B45E5D" w:rsidRPr="00AE4D9A" w:rsidRDefault="00B45E5D" w:rsidP="00B45E5D">
      <w:pPr>
        <w:pStyle w:val="ListParagraph"/>
        <w:numPr>
          <w:ilvl w:val="1"/>
          <w:numId w:val="2"/>
        </w:numPr>
        <w:tabs>
          <w:tab w:val="left" w:pos="1600"/>
        </w:tabs>
        <w:spacing w:before="49"/>
      </w:pPr>
      <w:r w:rsidRPr="00AE4D9A">
        <w:t xml:space="preserve">Armed Home Invasion (Firearm or Dangerous Weapon) </w:t>
      </w:r>
    </w:p>
    <w:p w14:paraId="6DEB5374" w14:textId="77777777" w:rsidR="00B45E5D" w:rsidRPr="00AE4D9A" w:rsidRDefault="00B45E5D" w:rsidP="00B45E5D">
      <w:pPr>
        <w:pStyle w:val="ListParagraph"/>
        <w:numPr>
          <w:ilvl w:val="1"/>
          <w:numId w:val="2"/>
        </w:numPr>
        <w:tabs>
          <w:tab w:val="left" w:pos="1600"/>
        </w:tabs>
        <w:spacing w:before="49"/>
      </w:pPr>
      <w:r w:rsidRPr="00AE4D9A">
        <w:t xml:space="preserve">Kidnapping </w:t>
      </w:r>
    </w:p>
    <w:p w14:paraId="77ED8A77" w14:textId="34D1E7D8" w:rsidR="00B45E5D" w:rsidRPr="00AE4D9A" w:rsidRDefault="00B45E5D" w:rsidP="00B45E5D">
      <w:pPr>
        <w:pStyle w:val="ListParagraph"/>
        <w:numPr>
          <w:ilvl w:val="1"/>
          <w:numId w:val="2"/>
        </w:numPr>
        <w:tabs>
          <w:tab w:val="left" w:pos="1600"/>
        </w:tabs>
        <w:spacing w:before="49"/>
      </w:pPr>
      <w:r w:rsidRPr="00AE4D9A">
        <w:t xml:space="preserve">Trafficking in a controlled substance, including Conspiracy to engage in trafficking a controlled substance </w:t>
      </w:r>
    </w:p>
    <w:p w14:paraId="6EE5E4D9" w14:textId="77777777" w:rsidR="00B45E5D" w:rsidRPr="00AE4D9A" w:rsidRDefault="00B45E5D" w:rsidP="00B45E5D">
      <w:pPr>
        <w:pStyle w:val="ListParagraph"/>
        <w:numPr>
          <w:ilvl w:val="1"/>
          <w:numId w:val="2"/>
        </w:numPr>
        <w:tabs>
          <w:tab w:val="left" w:pos="1600"/>
        </w:tabs>
        <w:spacing w:before="49"/>
      </w:pPr>
      <w:r w:rsidRPr="00AE4D9A">
        <w:t>Sale</w:t>
      </w:r>
      <w:r w:rsidRPr="00AE4D9A">
        <w:rPr>
          <w:spacing w:val="-6"/>
        </w:rPr>
        <w:t xml:space="preserve"> </w:t>
      </w:r>
      <w:r w:rsidRPr="00AE4D9A">
        <w:t>or</w:t>
      </w:r>
      <w:r w:rsidRPr="00AE4D9A">
        <w:rPr>
          <w:spacing w:val="-2"/>
        </w:rPr>
        <w:t xml:space="preserve"> </w:t>
      </w:r>
      <w:r w:rsidRPr="00AE4D9A">
        <w:t>Delivery</w:t>
      </w:r>
      <w:r w:rsidRPr="00AE4D9A">
        <w:rPr>
          <w:spacing w:val="-4"/>
        </w:rPr>
        <w:t xml:space="preserve"> </w:t>
      </w:r>
      <w:r w:rsidRPr="00AE4D9A">
        <w:t>of</w:t>
      </w:r>
      <w:r w:rsidRPr="00AE4D9A">
        <w:rPr>
          <w:spacing w:val="-2"/>
        </w:rPr>
        <w:t xml:space="preserve"> </w:t>
      </w:r>
      <w:r w:rsidRPr="00AE4D9A">
        <w:t>a</w:t>
      </w:r>
      <w:r w:rsidRPr="00AE4D9A">
        <w:rPr>
          <w:spacing w:val="-4"/>
        </w:rPr>
        <w:t xml:space="preserve"> </w:t>
      </w:r>
      <w:r w:rsidRPr="00AE4D9A">
        <w:t>Controlled</w:t>
      </w:r>
      <w:r w:rsidRPr="00AE4D9A">
        <w:rPr>
          <w:spacing w:val="-3"/>
        </w:rPr>
        <w:t xml:space="preserve"> </w:t>
      </w:r>
      <w:r w:rsidRPr="00AE4D9A">
        <w:t>Substance</w:t>
      </w:r>
      <w:r w:rsidRPr="00AE4D9A">
        <w:rPr>
          <w:spacing w:val="-6"/>
        </w:rPr>
        <w:t xml:space="preserve"> </w:t>
      </w:r>
      <w:r w:rsidRPr="00AE4D9A">
        <w:t>(3rd</w:t>
      </w:r>
      <w:r w:rsidRPr="00AE4D9A">
        <w:rPr>
          <w:spacing w:val="-6"/>
        </w:rPr>
        <w:t xml:space="preserve"> </w:t>
      </w:r>
      <w:r w:rsidRPr="00AE4D9A">
        <w:t>Offense</w:t>
      </w:r>
      <w:r w:rsidRPr="00AE4D9A">
        <w:rPr>
          <w:spacing w:val="-3"/>
        </w:rPr>
        <w:t xml:space="preserve"> </w:t>
      </w:r>
      <w:r w:rsidRPr="00AE4D9A">
        <w:t>or</w:t>
      </w:r>
      <w:r w:rsidRPr="00AE4D9A">
        <w:rPr>
          <w:spacing w:val="-5"/>
        </w:rPr>
        <w:t xml:space="preserve"> </w:t>
      </w:r>
      <w:r w:rsidRPr="00AE4D9A">
        <w:rPr>
          <w:spacing w:val="-2"/>
        </w:rPr>
        <w:t>more)</w:t>
      </w:r>
      <w:r w:rsidRPr="00AE4D9A">
        <w:rPr>
          <w:rStyle w:val="FootnoteReference"/>
          <w:spacing w:val="-2"/>
        </w:rPr>
        <w:footnoteReference w:id="1"/>
      </w:r>
    </w:p>
    <w:p w14:paraId="04894F26" w14:textId="77777777" w:rsidR="00B45E5D" w:rsidRPr="00AE4D9A" w:rsidRDefault="00B45E5D" w:rsidP="00B45E5D">
      <w:pPr>
        <w:pStyle w:val="ListParagraph"/>
        <w:numPr>
          <w:ilvl w:val="1"/>
          <w:numId w:val="2"/>
        </w:numPr>
        <w:tabs>
          <w:tab w:val="left" w:pos="1600"/>
        </w:tabs>
        <w:spacing w:line="288" w:lineRule="auto"/>
        <w:ind w:right="296"/>
        <w:contextualSpacing/>
      </w:pPr>
      <w:r w:rsidRPr="00AE4D9A">
        <w:t>Manufacture of Methamphetamine</w:t>
      </w:r>
    </w:p>
    <w:p w14:paraId="22AE1117" w14:textId="00B90215" w:rsidR="00B45E5D" w:rsidRPr="00AE4D9A" w:rsidRDefault="00B45E5D" w:rsidP="00B45E5D">
      <w:pPr>
        <w:pStyle w:val="ListParagraph"/>
        <w:numPr>
          <w:ilvl w:val="1"/>
          <w:numId w:val="2"/>
        </w:numPr>
        <w:tabs>
          <w:tab w:val="left" w:pos="1600"/>
        </w:tabs>
        <w:spacing w:before="49"/>
      </w:pPr>
      <w:r w:rsidRPr="00AE4D9A">
        <w:t>RICO Act Violations (</w:t>
      </w:r>
      <w:r w:rsidR="009E242E" w:rsidRPr="00AE4D9A">
        <w:t xml:space="preserve">section </w:t>
      </w:r>
      <w:r w:rsidRPr="00AE4D9A">
        <w:t>895.03</w:t>
      </w:r>
      <w:r w:rsidR="009E242E" w:rsidRPr="00AE4D9A">
        <w:t>, Florida Statutes</w:t>
      </w:r>
      <w:r w:rsidRPr="00AE4D9A">
        <w:t xml:space="preserve">) or Racketeering </w:t>
      </w:r>
    </w:p>
    <w:p w14:paraId="0AD2603F" w14:textId="09719E5C" w:rsidR="00B45E5D" w:rsidRPr="00AE4D9A" w:rsidRDefault="00B45E5D" w:rsidP="00B45E5D">
      <w:pPr>
        <w:pStyle w:val="ListParagraph"/>
        <w:numPr>
          <w:ilvl w:val="1"/>
          <w:numId w:val="2"/>
        </w:numPr>
        <w:tabs>
          <w:tab w:val="left" w:pos="1600"/>
        </w:tabs>
        <w:spacing w:before="49"/>
      </w:pPr>
      <w:r w:rsidRPr="00AE4D9A">
        <w:t xml:space="preserve">Escape </w:t>
      </w:r>
    </w:p>
    <w:p w14:paraId="43C30FE7" w14:textId="66D4DBA1" w:rsidR="00B45E5D" w:rsidRPr="00AE4D9A" w:rsidRDefault="00B45E5D" w:rsidP="00B45E5D">
      <w:pPr>
        <w:pStyle w:val="ListParagraph"/>
        <w:numPr>
          <w:ilvl w:val="1"/>
          <w:numId w:val="2"/>
        </w:numPr>
        <w:tabs>
          <w:tab w:val="left" w:pos="1600"/>
        </w:tabs>
        <w:spacing w:before="49"/>
      </w:pPr>
      <w:r w:rsidRPr="00AE4D9A">
        <w:rPr>
          <w:spacing w:val="-4"/>
        </w:rPr>
        <w:t xml:space="preserve">Felony Battery </w:t>
      </w:r>
    </w:p>
    <w:p w14:paraId="2D45E18B" w14:textId="0EFA8FC6" w:rsidR="00B45E5D" w:rsidRPr="00AE4D9A" w:rsidRDefault="00B45E5D" w:rsidP="00B45E5D">
      <w:pPr>
        <w:pStyle w:val="ListParagraph"/>
        <w:numPr>
          <w:ilvl w:val="1"/>
          <w:numId w:val="2"/>
        </w:numPr>
        <w:tabs>
          <w:tab w:val="left" w:pos="1600"/>
        </w:tabs>
        <w:spacing w:before="49"/>
      </w:pPr>
      <w:r w:rsidRPr="00AE4D9A">
        <w:t xml:space="preserve">Stalking </w:t>
      </w:r>
    </w:p>
    <w:p w14:paraId="6CEA560E" w14:textId="21CC42F6" w:rsidR="00B45E5D" w:rsidRPr="00AE4D9A" w:rsidRDefault="00B45E5D" w:rsidP="00AE4D9A">
      <w:pPr>
        <w:pStyle w:val="ListParagraph"/>
        <w:numPr>
          <w:ilvl w:val="1"/>
          <w:numId w:val="2"/>
        </w:numPr>
        <w:tabs>
          <w:tab w:val="left" w:pos="1600"/>
        </w:tabs>
        <w:spacing w:line="288" w:lineRule="auto"/>
        <w:ind w:left="2304" w:hanging="720"/>
        <w:contextualSpacing/>
      </w:pPr>
      <w:r w:rsidRPr="00AE4D9A">
        <w:t xml:space="preserve">Domestic Violence (Any felony or misdemeanor offense defined in </w:t>
      </w:r>
      <w:r w:rsidR="00025AE3" w:rsidRPr="00AE4D9A">
        <w:t xml:space="preserve">section </w:t>
      </w:r>
      <w:r w:rsidRPr="00AE4D9A">
        <w:t>741.28(1)</w:t>
      </w:r>
      <w:r w:rsidR="00A710B5" w:rsidRPr="00AE4D9A">
        <w:t>, Florida Statutes</w:t>
      </w:r>
      <w:r w:rsidRPr="00AE4D9A">
        <w:t>)</w:t>
      </w:r>
    </w:p>
    <w:p w14:paraId="74F438A4" w14:textId="77777777" w:rsidR="00B45E5D" w:rsidRPr="00AE4D9A" w:rsidRDefault="00B45E5D" w:rsidP="00AE4D9A">
      <w:pPr>
        <w:pStyle w:val="ListParagraph"/>
        <w:numPr>
          <w:ilvl w:val="1"/>
          <w:numId w:val="2"/>
        </w:numPr>
        <w:tabs>
          <w:tab w:val="left" w:pos="1600"/>
        </w:tabs>
        <w:ind w:left="2304" w:hanging="720"/>
      </w:pPr>
      <w:r w:rsidRPr="00AE4D9A">
        <w:t xml:space="preserve">Violations of any protective injunction (i.e., Domestic Violence Injunctions, Repeat Violence Injunctions, Dating Violence Injunctions or Sexual Violence Injunctions), regardless of the nature of the alleged violation </w:t>
      </w:r>
    </w:p>
    <w:p w14:paraId="582DD899" w14:textId="3C18B153" w:rsidR="00B45E5D" w:rsidRPr="00AE4D9A" w:rsidRDefault="00B45E5D" w:rsidP="00A257B5">
      <w:pPr>
        <w:pStyle w:val="ListParagraph"/>
        <w:numPr>
          <w:ilvl w:val="1"/>
          <w:numId w:val="2"/>
        </w:numPr>
        <w:tabs>
          <w:tab w:val="left" w:pos="1600"/>
        </w:tabs>
        <w:ind w:left="2304" w:hanging="720"/>
        <w:contextualSpacing/>
      </w:pPr>
      <w:r w:rsidRPr="00AE4D9A">
        <w:t xml:space="preserve">Violation of any Condition of Release where the underlying offense is one of Domestic </w:t>
      </w:r>
      <w:r w:rsidRPr="00AE4D9A">
        <w:rPr>
          <w:spacing w:val="-2"/>
        </w:rPr>
        <w:t xml:space="preserve">Violence or </w:t>
      </w:r>
      <w:r w:rsidR="00AB2CA2" w:rsidRPr="00AE4D9A">
        <w:rPr>
          <w:spacing w:val="-2"/>
        </w:rPr>
        <w:t>D</w:t>
      </w:r>
      <w:r w:rsidRPr="00AE4D9A">
        <w:rPr>
          <w:spacing w:val="-2"/>
        </w:rPr>
        <w:t xml:space="preserve">ating </w:t>
      </w:r>
      <w:r w:rsidR="00AB2CA2" w:rsidRPr="00AE4D9A">
        <w:rPr>
          <w:spacing w:val="-2"/>
        </w:rPr>
        <w:t>V</w:t>
      </w:r>
      <w:r w:rsidRPr="00AE4D9A">
        <w:rPr>
          <w:spacing w:val="-2"/>
        </w:rPr>
        <w:t xml:space="preserve">iolence </w:t>
      </w:r>
    </w:p>
    <w:p w14:paraId="71DB4A82" w14:textId="3D6A6211" w:rsidR="00B45E5D" w:rsidRPr="00AE4D9A" w:rsidRDefault="00B45E5D" w:rsidP="00B45E5D">
      <w:pPr>
        <w:pStyle w:val="ListParagraph"/>
        <w:numPr>
          <w:ilvl w:val="1"/>
          <w:numId w:val="2"/>
        </w:numPr>
        <w:tabs>
          <w:tab w:val="left" w:pos="1600"/>
        </w:tabs>
        <w:spacing w:before="49"/>
      </w:pPr>
      <w:r w:rsidRPr="00AE4D9A">
        <w:rPr>
          <w:spacing w:val="-4"/>
        </w:rPr>
        <w:t xml:space="preserve">Assault in furtherance of a riot or an aggravated riot </w:t>
      </w:r>
    </w:p>
    <w:p w14:paraId="04C650C5" w14:textId="77777777" w:rsidR="00B45E5D" w:rsidRPr="00AE4D9A" w:rsidRDefault="00B45E5D" w:rsidP="00B45E5D">
      <w:pPr>
        <w:pStyle w:val="ListParagraph"/>
        <w:numPr>
          <w:ilvl w:val="1"/>
          <w:numId w:val="2"/>
        </w:numPr>
        <w:tabs>
          <w:tab w:val="left" w:pos="1600"/>
        </w:tabs>
        <w:spacing w:before="51"/>
        <w:contextualSpacing/>
      </w:pPr>
      <w:r w:rsidRPr="00AE4D9A">
        <w:t>Violations</w:t>
      </w:r>
      <w:r w:rsidRPr="00AE4D9A">
        <w:rPr>
          <w:spacing w:val="-5"/>
        </w:rPr>
        <w:t xml:space="preserve"> </w:t>
      </w:r>
      <w:r w:rsidRPr="00AE4D9A">
        <w:t>of</w:t>
      </w:r>
      <w:r w:rsidRPr="00AE4D9A">
        <w:rPr>
          <w:spacing w:val="-3"/>
        </w:rPr>
        <w:t xml:space="preserve"> </w:t>
      </w:r>
      <w:r w:rsidRPr="00AE4D9A">
        <w:t>Felony</w:t>
      </w:r>
      <w:r w:rsidRPr="00AE4D9A">
        <w:rPr>
          <w:spacing w:val="-5"/>
        </w:rPr>
        <w:t xml:space="preserve"> </w:t>
      </w:r>
      <w:r w:rsidRPr="00AE4D9A">
        <w:t>Probation</w:t>
      </w:r>
      <w:r w:rsidRPr="00AE4D9A">
        <w:rPr>
          <w:spacing w:val="-4"/>
        </w:rPr>
        <w:t xml:space="preserve"> </w:t>
      </w:r>
      <w:r w:rsidRPr="00AE4D9A">
        <w:t>or</w:t>
      </w:r>
      <w:r w:rsidRPr="00AE4D9A">
        <w:rPr>
          <w:spacing w:val="-4"/>
        </w:rPr>
        <w:t xml:space="preserve"> </w:t>
      </w:r>
      <w:r w:rsidRPr="00AE4D9A">
        <w:t>Community</w:t>
      </w:r>
      <w:r w:rsidRPr="00AE4D9A">
        <w:rPr>
          <w:spacing w:val="-4"/>
        </w:rPr>
        <w:t xml:space="preserve"> </w:t>
      </w:r>
      <w:r w:rsidRPr="00AE4D9A">
        <w:t>Control,</w:t>
      </w:r>
      <w:r w:rsidRPr="00AE4D9A">
        <w:rPr>
          <w:spacing w:val="-7"/>
        </w:rPr>
        <w:t xml:space="preserve"> </w:t>
      </w:r>
      <w:r w:rsidRPr="00AE4D9A">
        <w:rPr>
          <w:spacing w:val="-2"/>
        </w:rPr>
        <w:t>unless</w:t>
      </w:r>
    </w:p>
    <w:p w14:paraId="47154CA3" w14:textId="13A3666E" w:rsidR="00B45E5D" w:rsidRPr="00AE4D9A" w:rsidRDefault="00B45E5D" w:rsidP="00D8088C">
      <w:pPr>
        <w:pStyle w:val="ListParagraph"/>
        <w:numPr>
          <w:ilvl w:val="2"/>
          <w:numId w:val="2"/>
        </w:numPr>
        <w:tabs>
          <w:tab w:val="left" w:pos="2319"/>
        </w:tabs>
        <w:spacing w:before="49" w:line="288" w:lineRule="auto"/>
      </w:pPr>
      <w:r w:rsidRPr="00AE4D9A">
        <w:t>There is a violation of probation warrant, which, on its face,</w:t>
      </w:r>
      <w:r w:rsidRPr="00AE4D9A">
        <w:rPr>
          <w:spacing w:val="-2"/>
        </w:rPr>
        <w:t xml:space="preserve"> </w:t>
      </w:r>
      <w:r w:rsidRPr="00AE4D9A">
        <w:t xml:space="preserve">provides that the probationer does not meet the qualifications for a “danger to public” hearing as defined in </w:t>
      </w:r>
      <w:r w:rsidR="00D537E5" w:rsidRPr="00AE4D9A">
        <w:t xml:space="preserve">section </w:t>
      </w:r>
      <w:r w:rsidRPr="00AE4D9A">
        <w:t>948.06(4)</w:t>
      </w:r>
      <w:r w:rsidR="00341B76" w:rsidRPr="00AE4D9A">
        <w:t xml:space="preserve">, Florida </w:t>
      </w:r>
      <w:r w:rsidR="00254E2D" w:rsidRPr="00AE4D9A">
        <w:t>Statutes, (</w:t>
      </w:r>
      <w:r w:rsidRPr="00AE4D9A">
        <w:t>as amended by the “Jessica Lunsford Act”); and</w:t>
      </w:r>
    </w:p>
    <w:p w14:paraId="1729F677" w14:textId="77777777" w:rsidR="00B45E5D" w:rsidRPr="00AE4D9A" w:rsidRDefault="00B45E5D" w:rsidP="00B45E5D">
      <w:pPr>
        <w:pStyle w:val="ListParagraph"/>
        <w:numPr>
          <w:ilvl w:val="2"/>
          <w:numId w:val="2"/>
        </w:numPr>
        <w:tabs>
          <w:tab w:val="left" w:pos="2319"/>
        </w:tabs>
        <w:spacing w:before="1"/>
      </w:pPr>
      <w:r w:rsidRPr="00AE4D9A">
        <w:t>Such</w:t>
      </w:r>
      <w:r w:rsidRPr="00AE4D9A">
        <w:rPr>
          <w:spacing w:val="-5"/>
        </w:rPr>
        <w:t xml:space="preserve"> </w:t>
      </w:r>
      <w:r w:rsidRPr="00AE4D9A">
        <w:t>violation</w:t>
      </w:r>
      <w:r w:rsidRPr="00AE4D9A">
        <w:rPr>
          <w:spacing w:val="-6"/>
        </w:rPr>
        <w:t xml:space="preserve"> </w:t>
      </w:r>
      <w:r w:rsidRPr="00AE4D9A">
        <w:t>of</w:t>
      </w:r>
      <w:r w:rsidRPr="00AE4D9A">
        <w:rPr>
          <w:spacing w:val="-4"/>
        </w:rPr>
        <w:t xml:space="preserve"> </w:t>
      </w:r>
      <w:r w:rsidRPr="00AE4D9A">
        <w:t>probation</w:t>
      </w:r>
      <w:r w:rsidRPr="00AE4D9A">
        <w:rPr>
          <w:spacing w:val="-5"/>
        </w:rPr>
        <w:t xml:space="preserve"> </w:t>
      </w:r>
      <w:r w:rsidRPr="00AE4D9A">
        <w:t>warrant</w:t>
      </w:r>
      <w:r w:rsidRPr="00AE4D9A">
        <w:rPr>
          <w:spacing w:val="-5"/>
        </w:rPr>
        <w:t xml:space="preserve"> </w:t>
      </w:r>
      <w:r w:rsidRPr="00AE4D9A">
        <w:t>sets</w:t>
      </w:r>
      <w:r w:rsidRPr="00AE4D9A">
        <w:rPr>
          <w:spacing w:val="-6"/>
        </w:rPr>
        <w:t xml:space="preserve"> </w:t>
      </w:r>
      <w:r w:rsidRPr="00AE4D9A">
        <w:t>a</w:t>
      </w:r>
      <w:r w:rsidRPr="00AE4D9A">
        <w:rPr>
          <w:spacing w:val="-6"/>
        </w:rPr>
        <w:t xml:space="preserve"> </w:t>
      </w:r>
      <w:r w:rsidRPr="00AE4D9A">
        <w:t>bond</w:t>
      </w:r>
      <w:r w:rsidRPr="00AE4D9A">
        <w:rPr>
          <w:spacing w:val="-4"/>
        </w:rPr>
        <w:t xml:space="preserve"> </w:t>
      </w:r>
      <w:r w:rsidRPr="00AE4D9A">
        <w:rPr>
          <w:spacing w:val="-2"/>
        </w:rPr>
        <w:t>amount.</w:t>
      </w:r>
    </w:p>
    <w:p w14:paraId="3FE0E043" w14:textId="161EA40E" w:rsidR="00B45E5D" w:rsidRPr="00AE4D9A" w:rsidRDefault="00B45E5D" w:rsidP="00D8088C">
      <w:pPr>
        <w:pStyle w:val="ListParagraph"/>
        <w:numPr>
          <w:ilvl w:val="1"/>
          <w:numId w:val="2"/>
        </w:numPr>
        <w:tabs>
          <w:tab w:val="left" w:pos="1600"/>
        </w:tabs>
        <w:ind w:left="2304" w:hanging="720"/>
      </w:pPr>
      <w:r w:rsidRPr="00AE4D9A">
        <w:t xml:space="preserve">Any criminal offense if the defendant is currently on felony probation or community </w:t>
      </w:r>
      <w:r w:rsidRPr="00AE4D9A">
        <w:rPr>
          <w:spacing w:val="-2"/>
        </w:rPr>
        <w:t xml:space="preserve">control </w:t>
      </w:r>
    </w:p>
    <w:p w14:paraId="2620BF64" w14:textId="2C9627F7" w:rsidR="00B45E5D" w:rsidRPr="00AE4D9A" w:rsidRDefault="00B45E5D" w:rsidP="00B45E5D">
      <w:pPr>
        <w:pStyle w:val="ListParagraph"/>
        <w:numPr>
          <w:ilvl w:val="1"/>
          <w:numId w:val="2"/>
        </w:numPr>
        <w:tabs>
          <w:tab w:val="left" w:pos="1600"/>
        </w:tabs>
        <w:spacing w:before="49"/>
      </w:pPr>
      <w:r w:rsidRPr="00AE4D9A">
        <w:t xml:space="preserve">Possession of a Firearm or ammunition by a </w:t>
      </w:r>
      <w:r w:rsidR="00AB2CA2" w:rsidRPr="00AE4D9A">
        <w:t>f</w:t>
      </w:r>
      <w:r w:rsidRPr="00AE4D9A">
        <w:t xml:space="preserve">elon, violent career criminal, or person subject to an injunction against committing acts of domestic violence, stalking, or cyberstalking </w:t>
      </w:r>
    </w:p>
    <w:p w14:paraId="515B33B2" w14:textId="082FB01D" w:rsidR="00B45E5D" w:rsidRPr="00AE4D9A" w:rsidRDefault="00B45E5D" w:rsidP="00B45E5D">
      <w:pPr>
        <w:pStyle w:val="ListParagraph"/>
        <w:numPr>
          <w:ilvl w:val="1"/>
          <w:numId w:val="2"/>
        </w:numPr>
        <w:tabs>
          <w:tab w:val="left" w:pos="1600"/>
        </w:tabs>
        <w:spacing w:line="288" w:lineRule="auto"/>
        <w:ind w:right="291"/>
      </w:pPr>
      <w:r w:rsidRPr="00AE4D9A">
        <w:t>Any felony involving the use or threatened use of a firearm</w:t>
      </w:r>
    </w:p>
    <w:p w14:paraId="32DB21BC" w14:textId="77777777" w:rsidR="00B45E5D" w:rsidRPr="00AE4D9A" w:rsidRDefault="00B45E5D" w:rsidP="00B45E5D">
      <w:pPr>
        <w:pStyle w:val="ListParagraph"/>
        <w:numPr>
          <w:ilvl w:val="1"/>
          <w:numId w:val="2"/>
        </w:numPr>
        <w:tabs>
          <w:tab w:val="left" w:pos="1600"/>
        </w:tabs>
        <w:spacing w:line="288" w:lineRule="auto"/>
        <w:ind w:right="291"/>
      </w:pPr>
      <w:r w:rsidRPr="00AE4D9A">
        <w:t>DUI Manslaughter</w:t>
      </w:r>
    </w:p>
    <w:p w14:paraId="1BA9FC9F" w14:textId="77777777" w:rsidR="00B45E5D" w:rsidRPr="00AE4D9A" w:rsidRDefault="00B45E5D" w:rsidP="00B45E5D">
      <w:pPr>
        <w:pStyle w:val="ListParagraph"/>
        <w:numPr>
          <w:ilvl w:val="1"/>
          <w:numId w:val="2"/>
        </w:numPr>
        <w:tabs>
          <w:tab w:val="left" w:pos="1600"/>
        </w:tabs>
        <w:spacing w:before="52"/>
      </w:pPr>
      <w:r w:rsidRPr="00AE4D9A">
        <w:t>DUI</w:t>
      </w:r>
      <w:r w:rsidRPr="00AE4D9A">
        <w:rPr>
          <w:spacing w:val="-7"/>
        </w:rPr>
        <w:t xml:space="preserve"> </w:t>
      </w:r>
      <w:r w:rsidRPr="00AE4D9A">
        <w:t>4th</w:t>
      </w:r>
      <w:r w:rsidRPr="00AE4D9A">
        <w:rPr>
          <w:spacing w:val="-3"/>
        </w:rPr>
        <w:t xml:space="preserve"> </w:t>
      </w:r>
      <w:r w:rsidRPr="00AE4D9A">
        <w:t>Offense</w:t>
      </w:r>
      <w:r w:rsidRPr="00AE4D9A">
        <w:rPr>
          <w:spacing w:val="-3"/>
        </w:rPr>
        <w:t xml:space="preserve"> </w:t>
      </w:r>
      <w:r w:rsidRPr="00AE4D9A">
        <w:t>or</w:t>
      </w:r>
      <w:r w:rsidRPr="00AE4D9A">
        <w:rPr>
          <w:spacing w:val="-1"/>
        </w:rPr>
        <w:t xml:space="preserve"> </w:t>
      </w:r>
      <w:r w:rsidRPr="00AE4D9A">
        <w:rPr>
          <w:spacing w:val="-4"/>
        </w:rPr>
        <w:t>More</w:t>
      </w:r>
    </w:p>
    <w:p w14:paraId="634D12A3" w14:textId="5E1BA04C" w:rsidR="00B45E5D" w:rsidRPr="00AE4D9A" w:rsidRDefault="00B45E5D" w:rsidP="00B45E5D">
      <w:pPr>
        <w:pStyle w:val="ListParagraph"/>
        <w:numPr>
          <w:ilvl w:val="1"/>
          <w:numId w:val="2"/>
        </w:numPr>
        <w:tabs>
          <w:tab w:val="left" w:pos="1600"/>
        </w:tabs>
        <w:spacing w:before="49"/>
      </w:pPr>
      <w:r w:rsidRPr="00AE4D9A">
        <w:rPr>
          <w:spacing w:val="-4"/>
        </w:rPr>
        <w:t>Any felony offense when the defendant was, at the time of his</w:t>
      </w:r>
      <w:r w:rsidR="00F16CB6" w:rsidRPr="00AE4D9A">
        <w:rPr>
          <w:spacing w:val="-4"/>
        </w:rPr>
        <w:t>/</w:t>
      </w:r>
      <w:r w:rsidRPr="00AE4D9A">
        <w:rPr>
          <w:spacing w:val="-4"/>
        </w:rPr>
        <w:t xml:space="preserve"> her arrest for said felony, on pretrial release, probation, or community control in this state or any other  </w:t>
      </w:r>
    </w:p>
    <w:p w14:paraId="1ED0DDDE"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Any offense when the defendant was, at the time of arrest, designated as a sexual </w:t>
      </w:r>
      <w:r w:rsidRPr="00AE4D9A">
        <w:rPr>
          <w:spacing w:val="-4"/>
        </w:rPr>
        <w:lastRenderedPageBreak/>
        <w:t xml:space="preserve">offender or sexual predator in this state or any other state </w:t>
      </w:r>
    </w:p>
    <w:p w14:paraId="4DDC61A4" w14:textId="4B19BFE7" w:rsidR="00B45E5D" w:rsidRPr="00AE4D9A" w:rsidRDefault="00B45E5D" w:rsidP="00B45E5D">
      <w:pPr>
        <w:pStyle w:val="ListParagraph"/>
        <w:numPr>
          <w:ilvl w:val="1"/>
          <w:numId w:val="2"/>
        </w:numPr>
        <w:tabs>
          <w:tab w:val="left" w:pos="1600"/>
        </w:tabs>
        <w:spacing w:before="49"/>
      </w:pPr>
      <w:r w:rsidRPr="00AE4D9A">
        <w:rPr>
          <w:spacing w:val="-4"/>
        </w:rPr>
        <w:t xml:space="preserve">Any offense when the defendant was, at the time of arrest, on release from supervision under </w:t>
      </w:r>
      <w:r w:rsidR="009551EF" w:rsidRPr="00AE4D9A">
        <w:rPr>
          <w:spacing w:val="-4"/>
        </w:rPr>
        <w:t>section</w:t>
      </w:r>
      <w:r w:rsidRPr="00AE4D9A">
        <w:rPr>
          <w:spacing w:val="-4"/>
        </w:rPr>
        <w:t xml:space="preserve"> 947.1405</w:t>
      </w:r>
      <w:r w:rsidR="00D53204" w:rsidRPr="00AE4D9A">
        <w:rPr>
          <w:spacing w:val="-4"/>
        </w:rPr>
        <w:t>, Florida Statutes,</w:t>
      </w:r>
      <w:r w:rsidRPr="00AE4D9A">
        <w:rPr>
          <w:spacing w:val="-4"/>
        </w:rPr>
        <w:t xml:space="preserve"> (Conditional Release Program)</w:t>
      </w:r>
      <w:r w:rsidR="00BF7953" w:rsidRPr="00AE4D9A">
        <w:rPr>
          <w:spacing w:val="-4"/>
        </w:rPr>
        <w:t>;</w:t>
      </w:r>
      <w:r w:rsidRPr="00AE4D9A">
        <w:rPr>
          <w:spacing w:val="-4"/>
        </w:rPr>
        <w:t xml:space="preserve"> </w:t>
      </w:r>
      <w:r w:rsidR="009551EF" w:rsidRPr="00AE4D9A">
        <w:rPr>
          <w:spacing w:val="-4"/>
        </w:rPr>
        <w:t xml:space="preserve">section </w:t>
      </w:r>
      <w:r w:rsidRPr="00AE4D9A">
        <w:rPr>
          <w:spacing w:val="-4"/>
        </w:rPr>
        <w:t>947.146</w:t>
      </w:r>
      <w:r w:rsidR="00D53204" w:rsidRPr="00AE4D9A">
        <w:rPr>
          <w:spacing w:val="-4"/>
        </w:rPr>
        <w:t>, Florida Statutes,</w:t>
      </w:r>
      <w:r w:rsidRPr="00AE4D9A">
        <w:rPr>
          <w:spacing w:val="-4"/>
        </w:rPr>
        <w:t xml:space="preserve"> (Control Release Authority)</w:t>
      </w:r>
      <w:r w:rsidR="00CB3EC5" w:rsidRPr="00AE4D9A">
        <w:rPr>
          <w:spacing w:val="-4"/>
        </w:rPr>
        <w:t>;</w:t>
      </w:r>
      <w:r w:rsidRPr="00AE4D9A">
        <w:rPr>
          <w:spacing w:val="-4"/>
        </w:rPr>
        <w:t xml:space="preserve"> </w:t>
      </w:r>
      <w:r w:rsidR="009551EF" w:rsidRPr="00AE4D9A">
        <w:rPr>
          <w:spacing w:val="-4"/>
        </w:rPr>
        <w:t>section</w:t>
      </w:r>
      <w:r w:rsidRPr="00AE4D9A">
        <w:rPr>
          <w:spacing w:val="-4"/>
        </w:rPr>
        <w:t xml:space="preserve"> 947.149</w:t>
      </w:r>
      <w:r w:rsidR="005E12EF" w:rsidRPr="00AE4D9A">
        <w:rPr>
          <w:spacing w:val="-4"/>
        </w:rPr>
        <w:t>, Florida Statutes,</w:t>
      </w:r>
      <w:r w:rsidRPr="00AE4D9A">
        <w:rPr>
          <w:spacing w:val="-4"/>
        </w:rPr>
        <w:t xml:space="preserve"> (Conditional Medical Release)</w:t>
      </w:r>
      <w:r w:rsidR="00CB3EC5" w:rsidRPr="00AE4D9A">
        <w:rPr>
          <w:spacing w:val="-4"/>
        </w:rPr>
        <w:t>;</w:t>
      </w:r>
      <w:r w:rsidRPr="00AE4D9A">
        <w:rPr>
          <w:spacing w:val="-4"/>
        </w:rPr>
        <w:t xml:space="preserve"> or </w:t>
      </w:r>
      <w:r w:rsidR="009551EF" w:rsidRPr="00AE4D9A">
        <w:rPr>
          <w:spacing w:val="-4"/>
        </w:rPr>
        <w:t xml:space="preserve">section </w:t>
      </w:r>
      <w:r w:rsidRPr="00AE4D9A">
        <w:rPr>
          <w:spacing w:val="-4"/>
        </w:rPr>
        <w:t>944.4731</w:t>
      </w:r>
      <w:r w:rsidR="005E12EF" w:rsidRPr="00AE4D9A">
        <w:rPr>
          <w:spacing w:val="-4"/>
        </w:rPr>
        <w:t>, Florida Statutes, (</w:t>
      </w:r>
      <w:r w:rsidRPr="00AE4D9A">
        <w:rPr>
          <w:spacing w:val="-4"/>
        </w:rPr>
        <w:t xml:space="preserve">Addiction-Recovery Supervision Program) </w:t>
      </w:r>
    </w:p>
    <w:p w14:paraId="1A9AC22C" w14:textId="02286D51" w:rsidR="00B45E5D" w:rsidRPr="00AE4D9A" w:rsidRDefault="00B45E5D" w:rsidP="00B45E5D">
      <w:pPr>
        <w:pStyle w:val="ListParagraph"/>
        <w:numPr>
          <w:ilvl w:val="1"/>
          <w:numId w:val="2"/>
        </w:numPr>
        <w:tabs>
          <w:tab w:val="left" w:pos="1600"/>
        </w:tabs>
        <w:spacing w:before="49"/>
      </w:pPr>
      <w:r w:rsidRPr="00AE4D9A">
        <w:rPr>
          <w:spacing w:val="-4"/>
        </w:rPr>
        <w:t xml:space="preserve">Any offense when the defendant has, at any time before the current arrest, been sentenced pursuant to </w:t>
      </w:r>
      <w:r w:rsidR="009551EF" w:rsidRPr="00AE4D9A">
        <w:rPr>
          <w:spacing w:val="-4"/>
        </w:rPr>
        <w:t>section</w:t>
      </w:r>
      <w:r w:rsidR="00C10283" w:rsidRPr="00AE4D9A">
        <w:rPr>
          <w:spacing w:val="-4"/>
        </w:rPr>
        <w:t>s</w:t>
      </w:r>
      <w:r w:rsidRPr="00AE4D9A">
        <w:rPr>
          <w:spacing w:val="-4"/>
        </w:rPr>
        <w:t xml:space="preserve"> 775.082(9)</w:t>
      </w:r>
      <w:r w:rsidR="003F4F42" w:rsidRPr="00AE4D9A">
        <w:rPr>
          <w:spacing w:val="-4"/>
        </w:rPr>
        <w:t xml:space="preserve"> </w:t>
      </w:r>
      <w:r w:rsidRPr="00AE4D9A">
        <w:rPr>
          <w:spacing w:val="-4"/>
        </w:rPr>
        <w:t>or 775.084</w:t>
      </w:r>
      <w:r w:rsidR="00B76A4C" w:rsidRPr="00AE4D9A">
        <w:rPr>
          <w:spacing w:val="-4"/>
        </w:rPr>
        <w:t>, Florida Statutes,</w:t>
      </w:r>
      <w:r w:rsidRPr="00AE4D9A">
        <w:rPr>
          <w:spacing w:val="-4"/>
        </w:rPr>
        <w:t xml:space="preserve"> as a “Habitual Violent Felony Offender”, “Three-time Violent Felony Offender”, “Violent Career Criminal”, or “Prison Releasee Reoffender” </w:t>
      </w:r>
    </w:p>
    <w:p w14:paraId="3E17D38C"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Any offense if the defendant has been arrested three (3) or more times in the six (6) months immediately preceding his or her arrest for the current offense </w:t>
      </w:r>
    </w:p>
    <w:p w14:paraId="331B793A"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Mob intimidation </w:t>
      </w:r>
    </w:p>
    <w:p w14:paraId="400677F8"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Assault or battery on a person 65 years of age or older </w:t>
      </w:r>
    </w:p>
    <w:p w14:paraId="53352D06"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Assault or battery on a law enforcement officer, juvenile probation officer, or other staff of a detention center or commitment facility, staff member of a commitment facility, or health services personnel </w:t>
      </w:r>
    </w:p>
    <w:p w14:paraId="3A0D2768"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Resisting an officer with violence </w:t>
      </w:r>
    </w:p>
    <w:p w14:paraId="25AD8DA9" w14:textId="77777777" w:rsidR="00B45E5D" w:rsidRPr="00AE4D9A" w:rsidRDefault="00B45E5D" w:rsidP="00B45E5D">
      <w:pPr>
        <w:pStyle w:val="ListParagraph"/>
        <w:numPr>
          <w:ilvl w:val="1"/>
          <w:numId w:val="2"/>
        </w:numPr>
        <w:tabs>
          <w:tab w:val="left" w:pos="1600"/>
        </w:tabs>
        <w:spacing w:before="49"/>
      </w:pPr>
      <w:r w:rsidRPr="00AE4D9A">
        <w:rPr>
          <w:spacing w:val="-4"/>
        </w:rPr>
        <w:t xml:space="preserve">False Imprisonment </w:t>
      </w:r>
    </w:p>
    <w:p w14:paraId="0E204DCF"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Human trafficking </w:t>
      </w:r>
    </w:p>
    <w:p w14:paraId="0855C7A2"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Human smuggling </w:t>
      </w:r>
    </w:p>
    <w:p w14:paraId="5DD845A0"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Sexual battery </w:t>
      </w:r>
    </w:p>
    <w:p w14:paraId="4CF3F8AB"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Indecent, lewd, or lascivious touching </w:t>
      </w:r>
    </w:p>
    <w:p w14:paraId="4697A764"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Exposure of sexual organs </w:t>
      </w:r>
    </w:p>
    <w:p w14:paraId="42FD770D"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Incest </w:t>
      </w:r>
    </w:p>
    <w:p w14:paraId="10CD11C1"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Luring or enticing a child </w:t>
      </w:r>
    </w:p>
    <w:p w14:paraId="262EDF66"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Child pornography </w:t>
      </w:r>
    </w:p>
    <w:p w14:paraId="6F3D0E10"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Abuse, neglect, or exploitation of an elderly person or disabled adult </w:t>
      </w:r>
    </w:p>
    <w:p w14:paraId="14517CFE"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Child abuse or aggravated child abuse </w:t>
      </w:r>
    </w:p>
    <w:p w14:paraId="1534D572"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Arson </w:t>
      </w:r>
    </w:p>
    <w:p w14:paraId="26ED4098"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Riot, aggravated riot, inciting a riot, or aggravated inciting a riot; or a burglary or theft during a riot </w:t>
      </w:r>
    </w:p>
    <w:p w14:paraId="76D3DA50"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Tampering or retaliating against a witness, victim, or informant </w:t>
      </w:r>
    </w:p>
    <w:p w14:paraId="386B19C3"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Destruction of evidence </w:t>
      </w:r>
    </w:p>
    <w:p w14:paraId="7FC81A7D"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Tampering with a jury </w:t>
      </w:r>
    </w:p>
    <w:p w14:paraId="3AAD26A5"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Any offense committed for the purpose of benefiting, promoting, or furthering the interests of a criminal gang </w:t>
      </w:r>
    </w:p>
    <w:p w14:paraId="1FB05DE3" w14:textId="77777777" w:rsidR="00B45E5D" w:rsidRPr="00AE4D9A" w:rsidRDefault="00B45E5D" w:rsidP="00B45E5D">
      <w:pPr>
        <w:pStyle w:val="ListParagraph"/>
        <w:numPr>
          <w:ilvl w:val="1"/>
          <w:numId w:val="2"/>
        </w:numPr>
        <w:tabs>
          <w:tab w:val="left" w:pos="1600"/>
        </w:tabs>
        <w:spacing w:before="52"/>
      </w:pPr>
      <w:r w:rsidRPr="00AE4D9A">
        <w:rPr>
          <w:spacing w:val="-4"/>
        </w:rPr>
        <w:t xml:space="preserve">Failure to appear at required court proceedings while on bail </w:t>
      </w:r>
    </w:p>
    <w:p w14:paraId="0D5B19F7" w14:textId="004E495E" w:rsidR="00B45E5D" w:rsidRPr="00AE4D9A" w:rsidRDefault="00B45E5D" w:rsidP="00A257B5">
      <w:pPr>
        <w:pStyle w:val="ListParagraph"/>
        <w:numPr>
          <w:ilvl w:val="1"/>
          <w:numId w:val="2"/>
        </w:numPr>
        <w:tabs>
          <w:tab w:val="left" w:pos="1600"/>
        </w:tabs>
        <w:spacing w:before="52" w:line="288" w:lineRule="auto"/>
      </w:pPr>
      <w:r w:rsidRPr="00AE4D9A">
        <w:t>Violation</w:t>
      </w:r>
      <w:r w:rsidRPr="00AE4D9A">
        <w:rPr>
          <w:spacing w:val="-4"/>
        </w:rPr>
        <w:t xml:space="preserve"> </w:t>
      </w:r>
      <w:r w:rsidRPr="00AE4D9A">
        <w:t>of</w:t>
      </w:r>
      <w:r w:rsidRPr="00AE4D9A">
        <w:rPr>
          <w:spacing w:val="-5"/>
        </w:rPr>
        <w:t xml:space="preserve"> </w:t>
      </w:r>
      <w:r w:rsidRPr="00AE4D9A">
        <w:t>a</w:t>
      </w:r>
      <w:r w:rsidRPr="00AE4D9A">
        <w:rPr>
          <w:spacing w:val="-3"/>
        </w:rPr>
        <w:t xml:space="preserve"> </w:t>
      </w:r>
      <w:r w:rsidRPr="00AE4D9A">
        <w:t>Risk</w:t>
      </w:r>
      <w:r w:rsidRPr="00AE4D9A">
        <w:rPr>
          <w:spacing w:val="-4"/>
        </w:rPr>
        <w:t xml:space="preserve"> </w:t>
      </w:r>
      <w:r w:rsidRPr="00AE4D9A">
        <w:t>Protection</w:t>
      </w:r>
      <w:r w:rsidRPr="00AE4D9A">
        <w:rPr>
          <w:spacing w:val="-3"/>
        </w:rPr>
        <w:t xml:space="preserve"> </w:t>
      </w:r>
      <w:r w:rsidRPr="00AE4D9A">
        <w:t>Order</w:t>
      </w:r>
      <w:r w:rsidRPr="00AE4D9A">
        <w:rPr>
          <w:spacing w:val="-2"/>
        </w:rPr>
        <w:t xml:space="preserve"> </w:t>
      </w:r>
      <w:r w:rsidRPr="00AE4D9A">
        <w:t>or</w:t>
      </w:r>
      <w:r w:rsidRPr="00AE4D9A">
        <w:rPr>
          <w:spacing w:val="-3"/>
        </w:rPr>
        <w:t xml:space="preserve"> </w:t>
      </w:r>
      <w:r w:rsidRPr="00AE4D9A">
        <w:t>Temporary</w:t>
      </w:r>
      <w:r w:rsidRPr="00AE4D9A">
        <w:rPr>
          <w:spacing w:val="-3"/>
        </w:rPr>
        <w:t xml:space="preserve"> </w:t>
      </w:r>
      <w:r w:rsidRPr="00AE4D9A">
        <w:t>Risk</w:t>
      </w:r>
      <w:r w:rsidRPr="00AE4D9A">
        <w:rPr>
          <w:spacing w:val="-3"/>
        </w:rPr>
        <w:t xml:space="preserve"> </w:t>
      </w:r>
      <w:r w:rsidRPr="00AE4D9A">
        <w:t>Protection</w:t>
      </w:r>
      <w:r w:rsidRPr="00AE4D9A">
        <w:rPr>
          <w:spacing w:val="-6"/>
        </w:rPr>
        <w:t xml:space="preserve"> </w:t>
      </w:r>
      <w:r w:rsidRPr="00AE4D9A">
        <w:rPr>
          <w:spacing w:val="-2"/>
        </w:rPr>
        <w:t>Order.</w:t>
      </w:r>
      <w:r w:rsidR="00D8088C" w:rsidRPr="00AE4D9A">
        <w:rPr>
          <w:spacing w:val="-2"/>
        </w:rPr>
        <w:t xml:space="preserve"> </w:t>
      </w:r>
      <w:r w:rsidR="00042DD0" w:rsidRPr="00AE4D9A">
        <w:rPr>
          <w:bCs/>
        </w:rPr>
        <w:t xml:space="preserve">Pursuant to </w:t>
      </w:r>
      <w:r w:rsidR="00C31092" w:rsidRPr="00AE4D9A">
        <w:t>Florida Rule o</w:t>
      </w:r>
      <w:r w:rsidR="00C531FC" w:rsidRPr="00AE4D9A">
        <w:t xml:space="preserve">f Criminal Procedure </w:t>
      </w:r>
      <w:r w:rsidR="00042DD0" w:rsidRPr="00AE4D9A">
        <w:t>3.131(a)</w:t>
      </w:r>
      <w:r w:rsidRPr="00AE4D9A">
        <w:t>: “Unless charged with a capital offense or an offense punishable by life imprisonment and the proof of guilt is evident or the presumption is great, every person charged with a crime shall be entitled to pretrial release on reasonable conditions If</w:t>
      </w:r>
      <w:r w:rsidRPr="00AE4D9A">
        <w:rPr>
          <w:spacing w:val="-1"/>
        </w:rPr>
        <w:t xml:space="preserve"> </w:t>
      </w:r>
      <w:r w:rsidRPr="00AE4D9A">
        <w:t>no</w:t>
      </w:r>
      <w:r w:rsidRPr="00AE4D9A">
        <w:rPr>
          <w:spacing w:val="-2"/>
        </w:rPr>
        <w:t xml:space="preserve"> </w:t>
      </w:r>
      <w:r w:rsidRPr="00AE4D9A">
        <w:t>conditions</w:t>
      </w:r>
      <w:r w:rsidRPr="00AE4D9A">
        <w:rPr>
          <w:spacing w:val="-4"/>
        </w:rPr>
        <w:t xml:space="preserve"> </w:t>
      </w:r>
      <w:r w:rsidRPr="00AE4D9A">
        <w:t>of</w:t>
      </w:r>
      <w:r w:rsidRPr="00AE4D9A">
        <w:rPr>
          <w:spacing w:val="-1"/>
        </w:rPr>
        <w:t xml:space="preserve"> </w:t>
      </w:r>
      <w:r w:rsidRPr="00AE4D9A">
        <w:t>release</w:t>
      </w:r>
      <w:r w:rsidRPr="00AE4D9A">
        <w:rPr>
          <w:spacing w:val="-2"/>
        </w:rPr>
        <w:t xml:space="preserve"> </w:t>
      </w:r>
      <w:r w:rsidRPr="00AE4D9A">
        <w:t>can</w:t>
      </w:r>
      <w:r w:rsidRPr="00AE4D9A">
        <w:rPr>
          <w:spacing w:val="-2"/>
        </w:rPr>
        <w:t xml:space="preserve"> </w:t>
      </w:r>
      <w:r w:rsidRPr="00AE4D9A">
        <w:t>reasonably</w:t>
      </w:r>
      <w:r w:rsidRPr="00AE4D9A">
        <w:rPr>
          <w:spacing w:val="-5"/>
        </w:rPr>
        <w:t xml:space="preserve"> </w:t>
      </w:r>
      <w:r w:rsidRPr="00AE4D9A">
        <w:t>protect</w:t>
      </w:r>
      <w:r w:rsidRPr="00AE4D9A">
        <w:rPr>
          <w:spacing w:val="-4"/>
        </w:rPr>
        <w:t xml:space="preserve"> </w:t>
      </w:r>
      <w:r w:rsidRPr="00AE4D9A">
        <w:t>the</w:t>
      </w:r>
      <w:r w:rsidRPr="00AE4D9A">
        <w:rPr>
          <w:spacing w:val="-2"/>
        </w:rPr>
        <w:t xml:space="preserve"> </w:t>
      </w:r>
      <w:r w:rsidRPr="00AE4D9A">
        <w:t>community</w:t>
      </w:r>
      <w:r w:rsidRPr="00AE4D9A">
        <w:rPr>
          <w:spacing w:val="-5"/>
        </w:rPr>
        <w:t xml:space="preserve"> </w:t>
      </w:r>
      <w:r w:rsidRPr="00AE4D9A">
        <w:t>from</w:t>
      </w:r>
      <w:r w:rsidRPr="00AE4D9A">
        <w:rPr>
          <w:spacing w:val="-4"/>
        </w:rPr>
        <w:t xml:space="preserve"> </w:t>
      </w:r>
      <w:r w:rsidRPr="00AE4D9A">
        <w:t>risk</w:t>
      </w:r>
      <w:r w:rsidRPr="00AE4D9A">
        <w:rPr>
          <w:spacing w:val="-5"/>
        </w:rPr>
        <w:t xml:space="preserve"> </w:t>
      </w:r>
      <w:r w:rsidRPr="00AE4D9A">
        <w:t>of</w:t>
      </w:r>
      <w:r w:rsidRPr="00AE4D9A">
        <w:rPr>
          <w:spacing w:val="-1"/>
        </w:rPr>
        <w:t xml:space="preserve"> </w:t>
      </w:r>
      <w:r w:rsidRPr="00AE4D9A">
        <w:t>physical harm to persons, assure the presence of the accused at trial, or assure the integrity of the judicial process, the accused may be detained.”</w:t>
      </w:r>
    </w:p>
    <w:p w14:paraId="7AFFDBCA" w14:textId="77777777" w:rsidR="00B45E5D" w:rsidRPr="00AE4D9A" w:rsidRDefault="00B45E5D" w:rsidP="00B45E5D">
      <w:pPr>
        <w:pStyle w:val="ListParagraph"/>
        <w:numPr>
          <w:ilvl w:val="0"/>
          <w:numId w:val="2"/>
        </w:numPr>
        <w:tabs>
          <w:tab w:val="left" w:pos="1579"/>
        </w:tabs>
        <w:spacing w:before="78"/>
        <w:ind w:left="1579" w:hanging="720"/>
        <w:rPr>
          <w:b/>
        </w:rPr>
      </w:pPr>
      <w:r w:rsidRPr="00AE4D9A">
        <w:rPr>
          <w:b/>
        </w:rPr>
        <w:t>ARRESTEES</w:t>
      </w:r>
      <w:r w:rsidRPr="00AE4D9A">
        <w:rPr>
          <w:b/>
          <w:spacing w:val="-7"/>
        </w:rPr>
        <w:t xml:space="preserve"> </w:t>
      </w:r>
      <w:r w:rsidRPr="00AE4D9A">
        <w:rPr>
          <w:b/>
        </w:rPr>
        <w:t>SUBJECT</w:t>
      </w:r>
      <w:r w:rsidRPr="00AE4D9A">
        <w:rPr>
          <w:b/>
          <w:spacing w:val="-4"/>
        </w:rPr>
        <w:t xml:space="preserve"> </w:t>
      </w:r>
      <w:r w:rsidRPr="00AE4D9A">
        <w:rPr>
          <w:b/>
        </w:rPr>
        <w:t>TO</w:t>
      </w:r>
      <w:r w:rsidRPr="00AE4D9A">
        <w:rPr>
          <w:b/>
          <w:spacing w:val="-5"/>
        </w:rPr>
        <w:t xml:space="preserve"> </w:t>
      </w:r>
      <w:r w:rsidRPr="00AE4D9A">
        <w:rPr>
          <w:b/>
        </w:rPr>
        <w:t>THE</w:t>
      </w:r>
      <w:r w:rsidRPr="00AE4D9A">
        <w:rPr>
          <w:b/>
          <w:spacing w:val="-6"/>
        </w:rPr>
        <w:t xml:space="preserve"> </w:t>
      </w:r>
      <w:r w:rsidRPr="00AE4D9A">
        <w:rPr>
          <w:b/>
        </w:rPr>
        <w:t>JESSICA</w:t>
      </w:r>
      <w:r w:rsidRPr="00AE4D9A">
        <w:rPr>
          <w:b/>
          <w:spacing w:val="-6"/>
        </w:rPr>
        <w:t xml:space="preserve"> </w:t>
      </w:r>
      <w:r w:rsidRPr="00AE4D9A">
        <w:rPr>
          <w:b/>
        </w:rPr>
        <w:t>LUNSFORD</w:t>
      </w:r>
      <w:r w:rsidRPr="00AE4D9A">
        <w:rPr>
          <w:b/>
          <w:spacing w:val="-6"/>
        </w:rPr>
        <w:t xml:space="preserve"> </w:t>
      </w:r>
      <w:r w:rsidRPr="00AE4D9A">
        <w:rPr>
          <w:b/>
          <w:spacing w:val="-5"/>
        </w:rPr>
        <w:t>ACT</w:t>
      </w:r>
    </w:p>
    <w:p w14:paraId="449FC407" w14:textId="5453D85F" w:rsidR="00B45E5D" w:rsidRPr="00AE4D9A" w:rsidRDefault="00B45E5D" w:rsidP="00D8088C">
      <w:pPr>
        <w:pStyle w:val="ListParagraph"/>
        <w:numPr>
          <w:ilvl w:val="1"/>
          <w:numId w:val="2"/>
        </w:numPr>
        <w:tabs>
          <w:tab w:val="left" w:pos="2298"/>
          <w:tab w:val="left" w:pos="2300"/>
        </w:tabs>
        <w:spacing w:before="45" w:line="288" w:lineRule="auto"/>
      </w:pPr>
      <w:r w:rsidRPr="00AE4D9A">
        <w:t>The Jessica Lunsford Act requires a judge to make a finding that a probationer or an offender on community control who is arrested for violating his/her probation or community control is not a “danger to public” prior to his/her</w:t>
      </w:r>
      <w:r w:rsidRPr="00AE4D9A">
        <w:rPr>
          <w:spacing w:val="40"/>
        </w:rPr>
        <w:t xml:space="preserve"> </w:t>
      </w:r>
      <w:r w:rsidRPr="00AE4D9A">
        <w:t>release with or without bail where the probationer or offender on community control is:</w:t>
      </w:r>
    </w:p>
    <w:p w14:paraId="40300CE5" w14:textId="77777777" w:rsidR="00B45E5D" w:rsidRPr="00AE4D9A" w:rsidRDefault="00B45E5D" w:rsidP="00B45E5D">
      <w:pPr>
        <w:pStyle w:val="ListParagraph"/>
        <w:numPr>
          <w:ilvl w:val="2"/>
          <w:numId w:val="2"/>
        </w:numPr>
        <w:tabs>
          <w:tab w:val="left" w:pos="3019"/>
        </w:tabs>
        <w:spacing w:before="1"/>
        <w:ind w:left="3019" w:hanging="719"/>
      </w:pPr>
      <w:r w:rsidRPr="00AE4D9A">
        <w:t>A</w:t>
      </w:r>
      <w:r w:rsidRPr="00AE4D9A">
        <w:rPr>
          <w:spacing w:val="-7"/>
        </w:rPr>
        <w:t xml:space="preserve"> </w:t>
      </w:r>
      <w:r w:rsidRPr="00AE4D9A">
        <w:t>registered</w:t>
      </w:r>
      <w:r w:rsidRPr="00AE4D9A">
        <w:rPr>
          <w:spacing w:val="-7"/>
        </w:rPr>
        <w:t xml:space="preserve"> </w:t>
      </w:r>
      <w:r w:rsidRPr="00AE4D9A">
        <w:t>sexual</w:t>
      </w:r>
      <w:r w:rsidRPr="00AE4D9A">
        <w:rPr>
          <w:spacing w:val="-6"/>
        </w:rPr>
        <w:t xml:space="preserve"> </w:t>
      </w:r>
      <w:r w:rsidRPr="00AE4D9A">
        <w:t>predator,</w:t>
      </w:r>
      <w:r w:rsidRPr="00AE4D9A">
        <w:rPr>
          <w:spacing w:val="-3"/>
        </w:rPr>
        <w:t xml:space="preserve"> </w:t>
      </w:r>
      <w:r w:rsidRPr="00AE4D9A">
        <w:rPr>
          <w:spacing w:val="-5"/>
        </w:rPr>
        <w:t>or</w:t>
      </w:r>
    </w:p>
    <w:p w14:paraId="0E6B8A8E" w14:textId="77777777" w:rsidR="00B45E5D" w:rsidRPr="00AE4D9A" w:rsidRDefault="00B45E5D" w:rsidP="00B45E5D">
      <w:pPr>
        <w:pStyle w:val="ListParagraph"/>
        <w:numPr>
          <w:ilvl w:val="2"/>
          <w:numId w:val="2"/>
        </w:numPr>
        <w:tabs>
          <w:tab w:val="left" w:pos="3019"/>
        </w:tabs>
        <w:spacing w:before="50"/>
        <w:ind w:left="3019" w:hanging="719"/>
      </w:pPr>
      <w:r w:rsidRPr="00AE4D9A">
        <w:t>A</w:t>
      </w:r>
      <w:r w:rsidRPr="00AE4D9A">
        <w:rPr>
          <w:spacing w:val="-5"/>
        </w:rPr>
        <w:t xml:space="preserve"> </w:t>
      </w:r>
      <w:r w:rsidRPr="00AE4D9A">
        <w:t>registered</w:t>
      </w:r>
      <w:r w:rsidRPr="00AE4D9A">
        <w:rPr>
          <w:spacing w:val="-5"/>
        </w:rPr>
        <w:t xml:space="preserve"> </w:t>
      </w:r>
      <w:r w:rsidRPr="00AE4D9A">
        <w:t>sexual</w:t>
      </w:r>
      <w:r w:rsidRPr="00AE4D9A">
        <w:rPr>
          <w:spacing w:val="-5"/>
        </w:rPr>
        <w:t xml:space="preserve"> </w:t>
      </w:r>
      <w:r w:rsidRPr="00AE4D9A">
        <w:t>offender,</w:t>
      </w:r>
      <w:r w:rsidRPr="00AE4D9A">
        <w:rPr>
          <w:spacing w:val="-3"/>
        </w:rPr>
        <w:t xml:space="preserve"> </w:t>
      </w:r>
      <w:r w:rsidRPr="00AE4D9A">
        <w:rPr>
          <w:spacing w:val="-5"/>
        </w:rPr>
        <w:t>or</w:t>
      </w:r>
    </w:p>
    <w:p w14:paraId="4EAF2980" w14:textId="3E6EB6A2" w:rsidR="00B45E5D" w:rsidRPr="00AE4D9A" w:rsidRDefault="00B45E5D" w:rsidP="00D8088C">
      <w:pPr>
        <w:pStyle w:val="ListParagraph"/>
        <w:numPr>
          <w:ilvl w:val="2"/>
          <w:numId w:val="2"/>
        </w:numPr>
        <w:tabs>
          <w:tab w:val="left" w:pos="3018"/>
          <w:tab w:val="left" w:pos="3020"/>
        </w:tabs>
        <w:spacing w:before="51" w:line="288" w:lineRule="auto"/>
        <w:ind w:left="3020" w:hanging="721"/>
      </w:pPr>
      <w:r w:rsidRPr="00AE4D9A">
        <w:t>Under supervision for any criminal offense prescribed in Chapter 794</w:t>
      </w:r>
      <w:r w:rsidR="0072478E" w:rsidRPr="00AE4D9A">
        <w:t xml:space="preserve">, </w:t>
      </w:r>
      <w:r w:rsidR="0008580B" w:rsidRPr="00AE4D9A">
        <w:t xml:space="preserve">Florida Statutes, </w:t>
      </w:r>
      <w:r w:rsidRPr="00AE4D9A">
        <w:t xml:space="preserve">(Sexual Battery); </w:t>
      </w:r>
      <w:r w:rsidR="009551EF" w:rsidRPr="00AE4D9A">
        <w:t>s</w:t>
      </w:r>
      <w:r w:rsidRPr="00AE4D9A">
        <w:t>ection 800.04(4)</w:t>
      </w:r>
      <w:r w:rsidR="0072478E" w:rsidRPr="00AE4D9A">
        <w:t>, Florida Statutes,</w:t>
      </w:r>
      <w:r w:rsidRPr="00AE4D9A">
        <w:t xml:space="preserve"> (Lewd or Lascivious Battery); </w:t>
      </w:r>
      <w:r w:rsidR="00AE51A9" w:rsidRPr="00AE4D9A">
        <w:t xml:space="preserve">section </w:t>
      </w:r>
      <w:r w:rsidRPr="00AE4D9A">
        <w:t>800.04(5)</w:t>
      </w:r>
      <w:r w:rsidR="00AE51A9" w:rsidRPr="00AE4D9A">
        <w:t>, Florida Statutes,</w:t>
      </w:r>
      <w:r w:rsidRPr="00AE4D9A">
        <w:t xml:space="preserve"> (Lewd or Lascivious Molestation); </w:t>
      </w:r>
      <w:r w:rsidR="00AE51A9" w:rsidRPr="00AE4D9A">
        <w:t xml:space="preserve">section </w:t>
      </w:r>
      <w:r w:rsidRPr="00AE4D9A">
        <w:t>800.04(6)</w:t>
      </w:r>
      <w:r w:rsidR="00AE51A9" w:rsidRPr="00AE4D9A">
        <w:t>, Florida Statutes</w:t>
      </w:r>
      <w:r w:rsidR="00E37F8A" w:rsidRPr="00AE4D9A">
        <w:t>,</w:t>
      </w:r>
      <w:r w:rsidRPr="00AE4D9A">
        <w:t xml:space="preserve"> (Lewd</w:t>
      </w:r>
      <w:r w:rsidRPr="00AE4D9A">
        <w:rPr>
          <w:spacing w:val="-3"/>
        </w:rPr>
        <w:t xml:space="preserve"> </w:t>
      </w:r>
      <w:r w:rsidRPr="00AE4D9A">
        <w:t>or</w:t>
      </w:r>
      <w:r w:rsidRPr="00AE4D9A">
        <w:rPr>
          <w:spacing w:val="-2"/>
        </w:rPr>
        <w:t xml:space="preserve"> </w:t>
      </w:r>
      <w:r w:rsidRPr="00AE4D9A">
        <w:t>Lascivious</w:t>
      </w:r>
      <w:r w:rsidRPr="00AE4D9A">
        <w:rPr>
          <w:spacing w:val="-2"/>
        </w:rPr>
        <w:t xml:space="preserve"> </w:t>
      </w:r>
      <w:r w:rsidRPr="00AE4D9A">
        <w:t>Conduct);</w:t>
      </w:r>
      <w:r w:rsidRPr="00AE4D9A">
        <w:rPr>
          <w:spacing w:val="-2"/>
        </w:rPr>
        <w:t xml:space="preserve"> </w:t>
      </w:r>
      <w:r w:rsidR="00AE51A9" w:rsidRPr="00AE4D9A">
        <w:rPr>
          <w:spacing w:val="-2"/>
        </w:rPr>
        <w:t xml:space="preserve">section </w:t>
      </w:r>
      <w:r w:rsidRPr="00AE4D9A">
        <w:t>827.01</w:t>
      </w:r>
      <w:r w:rsidR="00270704" w:rsidRPr="00AE4D9A">
        <w:t>, Florida</w:t>
      </w:r>
      <w:r w:rsidR="004E204E" w:rsidRPr="00AE4D9A">
        <w:t xml:space="preserve"> </w:t>
      </w:r>
      <w:r w:rsidR="00270704" w:rsidRPr="00AE4D9A">
        <w:t>Statutes,</w:t>
      </w:r>
      <w:r w:rsidR="008F2E96" w:rsidRPr="00AE4D9A">
        <w:rPr>
          <w:spacing w:val="-3"/>
        </w:rPr>
        <w:t xml:space="preserve"> </w:t>
      </w:r>
      <w:r w:rsidRPr="00AE4D9A">
        <w:t>(Sexual</w:t>
      </w:r>
      <w:r w:rsidRPr="00AE4D9A">
        <w:rPr>
          <w:spacing w:val="-2"/>
        </w:rPr>
        <w:t xml:space="preserve"> </w:t>
      </w:r>
      <w:r w:rsidRPr="00AE4D9A">
        <w:t>Performance</w:t>
      </w:r>
      <w:r w:rsidRPr="00AE4D9A">
        <w:rPr>
          <w:spacing w:val="-2"/>
        </w:rPr>
        <w:t xml:space="preserve"> </w:t>
      </w:r>
      <w:r w:rsidRPr="00AE4D9A">
        <w:t>by</w:t>
      </w:r>
      <w:r w:rsidRPr="00AE4D9A">
        <w:rPr>
          <w:spacing w:val="-5"/>
        </w:rPr>
        <w:t xml:space="preserve"> </w:t>
      </w:r>
      <w:r w:rsidRPr="00AE4D9A">
        <w:t xml:space="preserve">a Child), or </w:t>
      </w:r>
      <w:r w:rsidR="009E36E0" w:rsidRPr="00AE4D9A">
        <w:t xml:space="preserve">section </w:t>
      </w:r>
      <w:r w:rsidRPr="00AE4D9A">
        <w:t>847.0145</w:t>
      </w:r>
      <w:r w:rsidR="00270704" w:rsidRPr="00AE4D9A">
        <w:t>, Florida Statutes,</w:t>
      </w:r>
      <w:r w:rsidRPr="00AE4D9A">
        <w:t xml:space="preserve"> (Selling or Buying of Minors), or</w:t>
      </w:r>
    </w:p>
    <w:p w14:paraId="30D7EB04" w14:textId="4C5DC8EA" w:rsidR="00B45E5D" w:rsidRPr="00AE4D9A" w:rsidRDefault="00B45E5D" w:rsidP="00D8088C">
      <w:pPr>
        <w:pStyle w:val="ListParagraph"/>
        <w:numPr>
          <w:ilvl w:val="2"/>
          <w:numId w:val="2"/>
        </w:numPr>
        <w:tabs>
          <w:tab w:val="left" w:pos="3018"/>
          <w:tab w:val="left" w:pos="3020"/>
        </w:tabs>
        <w:spacing w:line="288" w:lineRule="auto"/>
        <w:ind w:left="3020" w:hanging="721"/>
      </w:pPr>
      <w:r w:rsidRPr="00AE4D9A">
        <w:t>Under supervision for a criminal offense for which he/she would meet</w:t>
      </w:r>
      <w:r w:rsidRPr="00AE4D9A">
        <w:rPr>
          <w:spacing w:val="40"/>
        </w:rPr>
        <w:t xml:space="preserve"> </w:t>
      </w:r>
      <w:r w:rsidRPr="00AE4D9A">
        <w:t xml:space="preserve">the registration criteria in </w:t>
      </w:r>
      <w:r w:rsidR="009551EF" w:rsidRPr="00AE4D9A">
        <w:t>s</w:t>
      </w:r>
      <w:r w:rsidRPr="00AE4D9A">
        <w:t>ection</w:t>
      </w:r>
      <w:r w:rsidR="001B1DC3" w:rsidRPr="00AE4D9A">
        <w:t>s</w:t>
      </w:r>
      <w:r w:rsidRPr="00AE4D9A">
        <w:t xml:space="preserve"> 775.21, 943.0435, or 944.607</w:t>
      </w:r>
      <w:r w:rsidR="005461C7" w:rsidRPr="00AE4D9A">
        <w:t>, Florida Statutes,</w:t>
      </w:r>
      <w:r w:rsidRPr="00AE4D9A">
        <w:t xml:space="preserve"> but for the effective date of those sections.</w:t>
      </w:r>
    </w:p>
    <w:p w14:paraId="665FD849" w14:textId="77777777" w:rsidR="00B45E5D" w:rsidRPr="00AE4D9A" w:rsidRDefault="00B45E5D" w:rsidP="00D8088C">
      <w:pPr>
        <w:pStyle w:val="ListParagraph"/>
        <w:numPr>
          <w:ilvl w:val="1"/>
          <w:numId w:val="2"/>
        </w:numPr>
        <w:tabs>
          <w:tab w:val="left" w:pos="2298"/>
          <w:tab w:val="left" w:pos="2300"/>
        </w:tabs>
        <w:spacing w:before="1" w:line="288" w:lineRule="auto"/>
      </w:pPr>
      <w:r w:rsidRPr="00AE4D9A">
        <w:t>A</w:t>
      </w:r>
      <w:r w:rsidRPr="00AE4D9A">
        <w:rPr>
          <w:spacing w:val="-3"/>
        </w:rPr>
        <w:t xml:space="preserve"> </w:t>
      </w:r>
      <w:r w:rsidRPr="00AE4D9A">
        <w:t>probationer</w:t>
      </w:r>
      <w:r w:rsidRPr="00AE4D9A">
        <w:rPr>
          <w:spacing w:val="-1"/>
        </w:rPr>
        <w:t xml:space="preserve"> </w:t>
      </w:r>
      <w:r w:rsidRPr="00AE4D9A">
        <w:t>who</w:t>
      </w:r>
      <w:r w:rsidRPr="00AE4D9A">
        <w:rPr>
          <w:spacing w:val="-2"/>
        </w:rPr>
        <w:t xml:space="preserve"> </w:t>
      </w:r>
      <w:r w:rsidRPr="00AE4D9A">
        <w:t>is</w:t>
      </w:r>
      <w:r w:rsidRPr="00AE4D9A">
        <w:rPr>
          <w:spacing w:val="-2"/>
        </w:rPr>
        <w:t xml:space="preserve"> </w:t>
      </w:r>
      <w:r w:rsidRPr="00AE4D9A">
        <w:t>subject</w:t>
      </w:r>
      <w:r w:rsidRPr="00AE4D9A">
        <w:rPr>
          <w:spacing w:val="-1"/>
        </w:rPr>
        <w:t xml:space="preserve"> </w:t>
      </w:r>
      <w:r w:rsidRPr="00AE4D9A">
        <w:t>to</w:t>
      </w:r>
      <w:r w:rsidRPr="00AE4D9A">
        <w:rPr>
          <w:spacing w:val="-5"/>
        </w:rPr>
        <w:t xml:space="preserve"> </w:t>
      </w:r>
      <w:r w:rsidRPr="00AE4D9A">
        <w:t>the</w:t>
      </w:r>
      <w:r w:rsidRPr="00AE4D9A">
        <w:rPr>
          <w:spacing w:val="-2"/>
        </w:rPr>
        <w:t xml:space="preserve"> </w:t>
      </w:r>
      <w:r w:rsidRPr="00AE4D9A">
        <w:t>provisions</w:t>
      </w:r>
      <w:r w:rsidRPr="00AE4D9A">
        <w:rPr>
          <w:spacing w:val="-2"/>
        </w:rPr>
        <w:t xml:space="preserve"> </w:t>
      </w:r>
      <w:r w:rsidRPr="00AE4D9A">
        <w:t>of</w:t>
      </w:r>
      <w:r w:rsidRPr="00AE4D9A">
        <w:rPr>
          <w:spacing w:val="-4"/>
        </w:rPr>
        <w:t xml:space="preserve"> </w:t>
      </w:r>
      <w:r w:rsidRPr="00AE4D9A">
        <w:t>the</w:t>
      </w:r>
      <w:r w:rsidRPr="00AE4D9A">
        <w:rPr>
          <w:spacing w:val="-2"/>
        </w:rPr>
        <w:t xml:space="preserve"> </w:t>
      </w:r>
      <w:r w:rsidRPr="00AE4D9A">
        <w:t>“Jessica</w:t>
      </w:r>
      <w:r w:rsidRPr="00AE4D9A">
        <w:rPr>
          <w:spacing w:val="-2"/>
        </w:rPr>
        <w:t xml:space="preserve"> </w:t>
      </w:r>
      <w:r w:rsidRPr="00AE4D9A">
        <w:t>Lunsford</w:t>
      </w:r>
      <w:r w:rsidRPr="00AE4D9A">
        <w:rPr>
          <w:spacing w:val="-2"/>
        </w:rPr>
        <w:t xml:space="preserve"> </w:t>
      </w:r>
      <w:r w:rsidRPr="00AE4D9A">
        <w:t>Act”</w:t>
      </w:r>
      <w:r w:rsidRPr="00AE4D9A">
        <w:rPr>
          <w:spacing w:val="-2"/>
        </w:rPr>
        <w:t xml:space="preserve"> </w:t>
      </w:r>
      <w:r w:rsidRPr="00AE4D9A">
        <w:t>shall not be released on bail unless there is a judicial finding that he or she is not a danger to the public.</w:t>
      </w:r>
      <w:r w:rsidRPr="00AE4D9A">
        <w:rPr>
          <w:spacing w:val="40"/>
        </w:rPr>
        <w:t xml:space="preserve"> </w:t>
      </w:r>
      <w:r w:rsidRPr="00AE4D9A">
        <w:t xml:space="preserve">If there is no such finding on the face of the warrant, the offender shall be held without bail, even if the warrant provides a specific bail </w:t>
      </w:r>
      <w:r w:rsidRPr="00AE4D9A">
        <w:rPr>
          <w:spacing w:val="-2"/>
        </w:rPr>
        <w:t>amount.</w:t>
      </w:r>
    </w:p>
    <w:p w14:paraId="05F94E93" w14:textId="77777777" w:rsidR="00B45E5D" w:rsidRPr="00AE4D9A" w:rsidRDefault="00B45E5D" w:rsidP="00D8088C">
      <w:pPr>
        <w:pStyle w:val="ListParagraph"/>
        <w:numPr>
          <w:ilvl w:val="1"/>
          <w:numId w:val="2"/>
        </w:numPr>
        <w:tabs>
          <w:tab w:val="left" w:pos="2298"/>
          <w:tab w:val="left" w:pos="2300"/>
        </w:tabs>
        <w:spacing w:line="288" w:lineRule="auto"/>
      </w:pPr>
      <w:r w:rsidRPr="00AE4D9A">
        <w:t>If the judge who issued the warrant expressly states that the offender is not a danger to the public, bail shall be set in the amount provided for in the warrant.</w:t>
      </w:r>
    </w:p>
    <w:p w14:paraId="1200FF4A" w14:textId="6EBC2AB1" w:rsidR="00B45E5D" w:rsidRPr="00AE4D9A" w:rsidRDefault="00B45E5D" w:rsidP="00D8088C">
      <w:pPr>
        <w:pStyle w:val="ListParagraph"/>
        <w:numPr>
          <w:ilvl w:val="1"/>
          <w:numId w:val="2"/>
        </w:numPr>
        <w:tabs>
          <w:tab w:val="left" w:pos="2298"/>
          <w:tab w:val="left" w:pos="2300"/>
        </w:tabs>
        <w:spacing w:line="288" w:lineRule="auto"/>
      </w:pPr>
      <w:r w:rsidRPr="00AE4D9A">
        <w:t xml:space="preserve">If the </w:t>
      </w:r>
      <w:r w:rsidR="00F96F57" w:rsidRPr="00AE4D9A">
        <w:t xml:space="preserve">judge issuing the warrant </w:t>
      </w:r>
      <w:r w:rsidRPr="00AE4D9A">
        <w:t xml:space="preserve">does not include a finding that the offender is not a danger to the public and the offender is thereby held without bail, the </w:t>
      </w:r>
      <w:r w:rsidR="00F96F57" w:rsidRPr="00AE4D9A">
        <w:t>f</w:t>
      </w:r>
      <w:r w:rsidRPr="00AE4D9A">
        <w:t xml:space="preserve">irst </w:t>
      </w:r>
      <w:r w:rsidR="00F96F57" w:rsidRPr="00AE4D9A">
        <w:t>a</w:t>
      </w:r>
      <w:r w:rsidRPr="00AE4D9A">
        <w:t>ppearance</w:t>
      </w:r>
      <w:r w:rsidRPr="00AE4D9A">
        <w:rPr>
          <w:spacing w:val="-3"/>
        </w:rPr>
        <w:t xml:space="preserve"> </w:t>
      </w:r>
      <w:r w:rsidR="00F96F57" w:rsidRPr="00AE4D9A">
        <w:rPr>
          <w:spacing w:val="-3"/>
        </w:rPr>
        <w:t>j</w:t>
      </w:r>
      <w:r w:rsidRPr="00AE4D9A">
        <w:t>udge</w:t>
      </w:r>
      <w:r w:rsidRPr="00AE4D9A">
        <w:rPr>
          <w:spacing w:val="-1"/>
        </w:rPr>
        <w:t xml:space="preserve"> </w:t>
      </w:r>
      <w:r w:rsidRPr="00AE4D9A">
        <w:t>may,</w:t>
      </w:r>
      <w:r w:rsidRPr="00AE4D9A">
        <w:rPr>
          <w:spacing w:val="-1"/>
        </w:rPr>
        <w:t xml:space="preserve"> </w:t>
      </w:r>
      <w:r w:rsidRPr="00AE4D9A">
        <w:t>in</w:t>
      </w:r>
      <w:r w:rsidRPr="00AE4D9A">
        <w:rPr>
          <w:spacing w:val="-1"/>
        </w:rPr>
        <w:t xml:space="preserve"> </w:t>
      </w:r>
      <w:r w:rsidRPr="00AE4D9A">
        <w:t>their discretion,</w:t>
      </w:r>
      <w:r w:rsidRPr="00AE4D9A">
        <w:rPr>
          <w:spacing w:val="-1"/>
        </w:rPr>
        <w:t xml:space="preserve"> </w:t>
      </w:r>
      <w:r w:rsidRPr="00AE4D9A">
        <w:t>hold</w:t>
      </w:r>
      <w:r w:rsidRPr="00AE4D9A">
        <w:rPr>
          <w:spacing w:val="-1"/>
        </w:rPr>
        <w:t xml:space="preserve"> </w:t>
      </w:r>
      <w:r w:rsidRPr="00AE4D9A">
        <w:t>the hearing</w:t>
      </w:r>
      <w:r w:rsidRPr="00AE4D9A">
        <w:rPr>
          <w:spacing w:val="-3"/>
        </w:rPr>
        <w:t xml:space="preserve"> </w:t>
      </w:r>
      <w:r w:rsidRPr="00AE4D9A">
        <w:t>and</w:t>
      </w:r>
      <w:r w:rsidRPr="00AE4D9A">
        <w:rPr>
          <w:spacing w:val="-3"/>
        </w:rPr>
        <w:t xml:space="preserve"> </w:t>
      </w:r>
      <w:r w:rsidRPr="00AE4D9A">
        <w:t>make</w:t>
      </w:r>
      <w:r w:rsidRPr="00AE4D9A">
        <w:rPr>
          <w:spacing w:val="-1"/>
        </w:rPr>
        <w:t xml:space="preserve"> </w:t>
      </w:r>
      <w:r w:rsidRPr="00AE4D9A">
        <w:t xml:space="preserve">findings as provided in </w:t>
      </w:r>
      <w:r w:rsidR="00B072CB" w:rsidRPr="00AE4D9A">
        <w:t xml:space="preserve">section </w:t>
      </w:r>
      <w:r w:rsidRPr="00AE4D9A">
        <w:t>948.06(4)</w:t>
      </w:r>
      <w:r w:rsidR="00E0629E" w:rsidRPr="00AE4D9A">
        <w:t>, Florida Statutes</w:t>
      </w:r>
      <w:r w:rsidRPr="00AE4D9A">
        <w:t>.</w:t>
      </w:r>
      <w:r w:rsidRPr="00AE4D9A">
        <w:rPr>
          <w:spacing w:val="40"/>
        </w:rPr>
        <w:t xml:space="preserve"> </w:t>
      </w:r>
      <w:r w:rsidRPr="00AE4D9A">
        <w:t xml:space="preserve">If the </w:t>
      </w:r>
      <w:r w:rsidR="00F96F57" w:rsidRPr="00AE4D9A">
        <w:t>f</w:t>
      </w:r>
      <w:r w:rsidRPr="00AE4D9A">
        <w:t xml:space="preserve">irst </w:t>
      </w:r>
      <w:r w:rsidR="00F96F57" w:rsidRPr="00AE4D9A">
        <w:t>a</w:t>
      </w:r>
      <w:r w:rsidRPr="00AE4D9A">
        <w:t xml:space="preserve">ppearance </w:t>
      </w:r>
      <w:r w:rsidR="00F96F57" w:rsidRPr="00AE4D9A">
        <w:t>j</w:t>
      </w:r>
      <w:r w:rsidRPr="00AE4D9A">
        <w:t>udge does not hold</w:t>
      </w:r>
      <w:r w:rsidRPr="00AE4D9A">
        <w:rPr>
          <w:spacing w:val="40"/>
        </w:rPr>
        <w:t xml:space="preserve"> </w:t>
      </w:r>
      <w:r w:rsidRPr="00AE4D9A">
        <w:t xml:space="preserve">this hearing, the court shall set the case for a status hearing in the assigned criminal division within 72 hours of the </w:t>
      </w:r>
      <w:r w:rsidR="00F96F57" w:rsidRPr="00AE4D9A">
        <w:t>f</w:t>
      </w:r>
      <w:r w:rsidRPr="00AE4D9A">
        <w:t xml:space="preserve">irst </w:t>
      </w:r>
      <w:r w:rsidR="00F96F57" w:rsidRPr="00AE4D9A">
        <w:t>a</w:t>
      </w:r>
      <w:r w:rsidRPr="00AE4D9A">
        <w:t>ppearance hearing.</w:t>
      </w:r>
    </w:p>
    <w:p w14:paraId="4B4E7873" w14:textId="77777777" w:rsidR="00B45E5D" w:rsidRPr="00AE4D9A" w:rsidRDefault="00B45E5D" w:rsidP="00B45E5D">
      <w:pPr>
        <w:pStyle w:val="ListParagraph"/>
        <w:numPr>
          <w:ilvl w:val="0"/>
          <w:numId w:val="2"/>
        </w:numPr>
        <w:tabs>
          <w:tab w:val="left" w:pos="1579"/>
        </w:tabs>
        <w:spacing w:before="4" w:after="3" w:line="288" w:lineRule="auto"/>
        <w:ind w:left="1579" w:hanging="720"/>
        <w:rPr>
          <w:b/>
        </w:rPr>
      </w:pPr>
      <w:r w:rsidRPr="00AE4D9A">
        <w:rPr>
          <w:b/>
        </w:rPr>
        <w:t xml:space="preserve">RECOMMENDED BOND AMOUNTS: </w:t>
      </w:r>
    </w:p>
    <w:p w14:paraId="1C6FA0F5" w14:textId="3C16E74D" w:rsidR="00B45E5D" w:rsidRPr="00AE4D9A" w:rsidRDefault="00B45E5D" w:rsidP="00B45E5D">
      <w:pPr>
        <w:pStyle w:val="ListParagraph"/>
        <w:numPr>
          <w:ilvl w:val="1"/>
          <w:numId w:val="2"/>
        </w:numPr>
        <w:tabs>
          <w:tab w:val="left" w:pos="1579"/>
        </w:tabs>
        <w:spacing w:before="4" w:after="3" w:line="288" w:lineRule="auto"/>
        <w:rPr>
          <w:b/>
        </w:rPr>
      </w:pPr>
      <w:r w:rsidRPr="00AE4D9A">
        <w:rPr>
          <w:bCs/>
        </w:rPr>
        <w:t xml:space="preserve">Pursuant to </w:t>
      </w:r>
      <w:r w:rsidR="00B072CB" w:rsidRPr="00AE4D9A">
        <w:rPr>
          <w:bCs/>
        </w:rPr>
        <w:t>section</w:t>
      </w:r>
      <w:r w:rsidR="0068330F" w:rsidRPr="00AE4D9A">
        <w:rPr>
          <w:bCs/>
        </w:rPr>
        <w:t xml:space="preserve"> </w:t>
      </w:r>
      <w:r w:rsidRPr="00AE4D9A">
        <w:rPr>
          <w:bCs/>
        </w:rPr>
        <w:t>903.011,</w:t>
      </w:r>
      <w:r w:rsidR="00A528A2" w:rsidRPr="00AE4D9A">
        <w:rPr>
          <w:bCs/>
        </w:rPr>
        <w:t xml:space="preserve"> Florida Statutes,</w:t>
      </w:r>
      <w:r w:rsidRPr="00AE4D9A">
        <w:rPr>
          <w:bCs/>
        </w:rPr>
        <w:t xml:space="preserve"> defendants arrested for offenses enumerated in Section I, must be held at no bond until seen at first appearance by a judge.  </w:t>
      </w:r>
    </w:p>
    <w:p w14:paraId="017E8DEE" w14:textId="51A85D68" w:rsidR="00B45E5D" w:rsidRPr="00AE4D9A" w:rsidRDefault="00B45E5D" w:rsidP="00B45E5D">
      <w:pPr>
        <w:pStyle w:val="ListParagraph"/>
        <w:numPr>
          <w:ilvl w:val="1"/>
          <w:numId w:val="2"/>
        </w:numPr>
        <w:tabs>
          <w:tab w:val="left" w:pos="1579"/>
        </w:tabs>
        <w:spacing w:before="4" w:after="3" w:line="288" w:lineRule="auto"/>
        <w:rPr>
          <w:b/>
        </w:rPr>
      </w:pPr>
      <w:r w:rsidRPr="00AE4D9A">
        <w:rPr>
          <w:bCs/>
          <w:spacing w:val="-2"/>
        </w:rPr>
        <w:t xml:space="preserve">The bond amounts enumerated in Sections IV-VII, shall be used by law enforcement officers and booking officers to set bonds on offenses for which a defendant is not required to be held at no bond until first appearance.  </w:t>
      </w:r>
    </w:p>
    <w:p w14:paraId="09DF191F" w14:textId="63A709FF" w:rsidR="00B45E5D" w:rsidRPr="00AE4D9A" w:rsidRDefault="00B45E5D" w:rsidP="00B45E5D">
      <w:pPr>
        <w:pStyle w:val="ListParagraph"/>
        <w:numPr>
          <w:ilvl w:val="1"/>
          <w:numId w:val="2"/>
        </w:numPr>
        <w:tabs>
          <w:tab w:val="left" w:pos="1579"/>
        </w:tabs>
        <w:spacing w:before="4" w:after="3" w:line="288" w:lineRule="auto"/>
        <w:rPr>
          <w:b/>
        </w:rPr>
      </w:pPr>
      <w:r w:rsidRPr="00AE4D9A">
        <w:rPr>
          <w:bCs/>
          <w:spacing w:val="-2"/>
        </w:rPr>
        <w:t xml:space="preserve">The bond amounts enumerated in Sections IV-VII, shall also serve as recommendations to judges conducting first appearance or judges conducting bond hearings. Notwithstanding these recommendations, judges may set bond at a first appearance or bond hearing in any reasonable amount utilizing the factors set forth in </w:t>
      </w:r>
      <w:r w:rsidR="00A528A2" w:rsidRPr="00AE4D9A">
        <w:rPr>
          <w:bCs/>
          <w:spacing w:val="-2"/>
        </w:rPr>
        <w:t xml:space="preserve">Florida </w:t>
      </w:r>
      <w:r w:rsidRPr="00AE4D9A">
        <w:rPr>
          <w:bCs/>
          <w:spacing w:val="-2"/>
        </w:rPr>
        <w:t xml:space="preserve">Rule </w:t>
      </w:r>
      <w:r w:rsidR="00A528A2" w:rsidRPr="00AE4D9A">
        <w:rPr>
          <w:bCs/>
          <w:spacing w:val="-2"/>
        </w:rPr>
        <w:t>of Crim</w:t>
      </w:r>
      <w:r w:rsidR="00944170" w:rsidRPr="00AE4D9A">
        <w:rPr>
          <w:bCs/>
          <w:spacing w:val="-2"/>
        </w:rPr>
        <w:t xml:space="preserve">inal Procedure </w:t>
      </w:r>
      <w:r w:rsidRPr="00AE4D9A">
        <w:rPr>
          <w:bCs/>
          <w:spacing w:val="-2"/>
        </w:rPr>
        <w:t>3.131 and Chapter 903</w:t>
      </w:r>
      <w:r w:rsidR="00944170" w:rsidRPr="00AE4D9A">
        <w:rPr>
          <w:bCs/>
          <w:spacing w:val="-2"/>
        </w:rPr>
        <w:t>, Florida Statutes</w:t>
      </w:r>
      <w:r w:rsidRPr="00AE4D9A">
        <w:rPr>
          <w:bCs/>
          <w:spacing w:val="-2"/>
        </w:rPr>
        <w:t>.</w:t>
      </w:r>
    </w:p>
    <w:p w14:paraId="4ED37F7F" w14:textId="77777777" w:rsidR="00B45E5D" w:rsidRPr="00AE4D9A" w:rsidRDefault="00B45E5D" w:rsidP="00672ED4">
      <w:pPr>
        <w:pStyle w:val="ListParagraph"/>
        <w:numPr>
          <w:ilvl w:val="0"/>
          <w:numId w:val="2"/>
        </w:numPr>
        <w:spacing w:before="4" w:after="3"/>
        <w:ind w:left="1080" w:hanging="900"/>
        <w:rPr>
          <w:b/>
        </w:rPr>
      </w:pPr>
      <w:r w:rsidRPr="00AE4D9A">
        <w:rPr>
          <w:b/>
        </w:rPr>
        <w:t>SPECIFIC</w:t>
      </w:r>
      <w:r w:rsidRPr="00AE4D9A">
        <w:rPr>
          <w:b/>
          <w:spacing w:val="-8"/>
        </w:rPr>
        <w:t xml:space="preserve"> </w:t>
      </w:r>
      <w:r w:rsidRPr="00AE4D9A">
        <w:rPr>
          <w:b/>
          <w:spacing w:val="-2"/>
        </w:rPr>
        <w:t>OFFENSES:</w:t>
      </w:r>
    </w:p>
    <w:tbl>
      <w:tblPr>
        <w:tblW w:w="9373"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8"/>
        <w:gridCol w:w="1258"/>
        <w:gridCol w:w="1349"/>
        <w:gridCol w:w="1349"/>
        <w:gridCol w:w="1459"/>
      </w:tblGrid>
      <w:tr w:rsidR="00B45E5D" w:rsidRPr="00AE4D9A" w14:paraId="35D429AD" w14:textId="77777777" w:rsidTr="00D8088C">
        <w:trPr>
          <w:trHeight w:val="251"/>
        </w:trPr>
        <w:tc>
          <w:tcPr>
            <w:tcW w:w="3958" w:type="dxa"/>
            <w:vMerge w:val="restart"/>
          </w:tcPr>
          <w:p w14:paraId="7A0D475A" w14:textId="77777777" w:rsidR="00B45E5D" w:rsidRPr="00AE4D9A" w:rsidRDefault="00B45E5D" w:rsidP="0059445E">
            <w:pPr>
              <w:pStyle w:val="TableParagraph"/>
              <w:spacing w:before="2"/>
              <w:ind w:left="0"/>
              <w:jc w:val="left"/>
              <w:rPr>
                <w:b/>
              </w:rPr>
            </w:pPr>
          </w:p>
          <w:p w14:paraId="6A774858" w14:textId="77777777" w:rsidR="00B45E5D" w:rsidRPr="00AE4D9A" w:rsidRDefault="00B45E5D" w:rsidP="0059445E">
            <w:pPr>
              <w:pStyle w:val="TableParagraph"/>
              <w:ind w:left="1455" w:right="1451"/>
              <w:rPr>
                <w:b/>
              </w:rPr>
            </w:pPr>
            <w:r w:rsidRPr="00AE4D9A">
              <w:rPr>
                <w:b/>
                <w:spacing w:val="-2"/>
              </w:rPr>
              <w:t>OFFENSE</w:t>
            </w:r>
          </w:p>
        </w:tc>
        <w:tc>
          <w:tcPr>
            <w:tcW w:w="5415" w:type="dxa"/>
            <w:gridSpan w:val="4"/>
          </w:tcPr>
          <w:p w14:paraId="7D1F5386" w14:textId="77777777" w:rsidR="00B45E5D" w:rsidRPr="00AE4D9A" w:rsidRDefault="00B45E5D" w:rsidP="0059445E">
            <w:pPr>
              <w:pStyle w:val="TableParagraph"/>
              <w:spacing w:line="232" w:lineRule="exact"/>
              <w:ind w:left="2046" w:right="2041"/>
              <w:rPr>
                <w:b/>
              </w:rPr>
            </w:pPr>
            <w:r w:rsidRPr="00AE4D9A">
              <w:rPr>
                <w:b/>
                <w:spacing w:val="-2"/>
              </w:rPr>
              <w:t>RESIDENCY</w:t>
            </w:r>
          </w:p>
        </w:tc>
      </w:tr>
      <w:tr w:rsidR="00B45E5D" w:rsidRPr="00AE4D9A" w14:paraId="3DEC1BC9" w14:textId="77777777" w:rsidTr="00D8088C">
        <w:trPr>
          <w:trHeight w:val="506"/>
        </w:trPr>
        <w:tc>
          <w:tcPr>
            <w:tcW w:w="3958" w:type="dxa"/>
            <w:vMerge/>
            <w:tcBorders>
              <w:top w:val="nil"/>
            </w:tcBorders>
          </w:tcPr>
          <w:p w14:paraId="274F9E34" w14:textId="77777777" w:rsidR="00B45E5D" w:rsidRPr="00AE4D9A" w:rsidRDefault="00B45E5D" w:rsidP="0059445E"/>
        </w:tc>
        <w:tc>
          <w:tcPr>
            <w:tcW w:w="1258" w:type="dxa"/>
          </w:tcPr>
          <w:p w14:paraId="3474E7E4" w14:textId="77777777" w:rsidR="00B45E5D" w:rsidRPr="00AE4D9A" w:rsidRDefault="00B45E5D" w:rsidP="0059445E">
            <w:pPr>
              <w:pStyle w:val="TableParagraph"/>
              <w:spacing w:before="125"/>
              <w:ind w:left="221" w:right="213"/>
              <w:rPr>
                <w:b/>
              </w:rPr>
            </w:pPr>
            <w:r w:rsidRPr="00AE4D9A">
              <w:rPr>
                <w:b/>
                <w:spacing w:val="-2"/>
              </w:rPr>
              <w:t>LOCAL</w:t>
            </w:r>
          </w:p>
        </w:tc>
        <w:tc>
          <w:tcPr>
            <w:tcW w:w="1349" w:type="dxa"/>
          </w:tcPr>
          <w:p w14:paraId="03F0D5BF" w14:textId="77777777" w:rsidR="00B45E5D" w:rsidRPr="00AE4D9A" w:rsidRDefault="00B45E5D" w:rsidP="0059445E">
            <w:pPr>
              <w:pStyle w:val="TableParagraph"/>
              <w:spacing w:before="125"/>
              <w:ind w:right="145"/>
              <w:rPr>
                <w:b/>
              </w:rPr>
            </w:pPr>
            <w:r w:rsidRPr="00AE4D9A">
              <w:rPr>
                <w:b/>
                <w:spacing w:val="-2"/>
              </w:rPr>
              <w:t>FLORIDA</w:t>
            </w:r>
          </w:p>
        </w:tc>
        <w:tc>
          <w:tcPr>
            <w:tcW w:w="1349" w:type="dxa"/>
          </w:tcPr>
          <w:p w14:paraId="4944B18A" w14:textId="77777777" w:rsidR="00B45E5D" w:rsidRPr="00AE4D9A" w:rsidRDefault="00B45E5D" w:rsidP="0059445E">
            <w:pPr>
              <w:pStyle w:val="TableParagraph"/>
              <w:spacing w:line="254" w:lineRule="exact"/>
              <w:ind w:left="310" w:right="198" w:hanging="104"/>
              <w:jc w:val="left"/>
              <w:rPr>
                <w:b/>
              </w:rPr>
            </w:pPr>
            <w:r w:rsidRPr="00AE4D9A">
              <w:rPr>
                <w:b/>
                <w:spacing w:val="-2"/>
              </w:rPr>
              <w:t>OUT-OF- STATE</w:t>
            </w:r>
          </w:p>
        </w:tc>
        <w:tc>
          <w:tcPr>
            <w:tcW w:w="1459" w:type="dxa"/>
          </w:tcPr>
          <w:p w14:paraId="6B5BDAF7" w14:textId="77777777" w:rsidR="00B45E5D" w:rsidRPr="00AE4D9A" w:rsidRDefault="00B45E5D" w:rsidP="0059445E">
            <w:pPr>
              <w:pStyle w:val="TableParagraph"/>
              <w:spacing w:line="254" w:lineRule="exact"/>
              <w:ind w:left="171" w:right="159" w:firstLine="91"/>
              <w:jc w:val="left"/>
              <w:rPr>
                <w:b/>
              </w:rPr>
            </w:pPr>
            <w:r w:rsidRPr="00AE4D9A">
              <w:rPr>
                <w:b/>
                <w:spacing w:val="-2"/>
              </w:rPr>
              <w:t>OUT-OF- COUNTRY</w:t>
            </w:r>
          </w:p>
        </w:tc>
      </w:tr>
      <w:tr w:rsidR="00B45E5D" w:rsidRPr="00AE4D9A" w14:paraId="62640C7E" w14:textId="77777777" w:rsidTr="00D8088C">
        <w:trPr>
          <w:trHeight w:val="251"/>
        </w:trPr>
        <w:tc>
          <w:tcPr>
            <w:tcW w:w="3958" w:type="dxa"/>
          </w:tcPr>
          <w:p w14:paraId="25F2B0C8" w14:textId="77777777" w:rsidR="00B45E5D" w:rsidRPr="00AE4D9A" w:rsidRDefault="00B45E5D" w:rsidP="0059445E">
            <w:pPr>
              <w:pStyle w:val="TableParagraph"/>
              <w:spacing w:line="232" w:lineRule="exact"/>
              <w:ind w:left="105"/>
              <w:jc w:val="left"/>
            </w:pPr>
            <w:r w:rsidRPr="00AE4D9A">
              <w:t>1.</w:t>
            </w:r>
            <w:r w:rsidRPr="00AE4D9A">
              <w:rPr>
                <w:spacing w:val="39"/>
              </w:rPr>
              <w:t xml:space="preserve">  </w:t>
            </w:r>
            <w:r w:rsidRPr="00AE4D9A">
              <w:t>Third</w:t>
            </w:r>
            <w:r w:rsidRPr="00AE4D9A">
              <w:rPr>
                <w:spacing w:val="-1"/>
              </w:rPr>
              <w:t xml:space="preserve"> </w:t>
            </w:r>
            <w:r w:rsidRPr="00AE4D9A">
              <w:t>Degree</w:t>
            </w:r>
            <w:r w:rsidRPr="00AE4D9A">
              <w:rPr>
                <w:spacing w:val="-1"/>
              </w:rPr>
              <w:t xml:space="preserve"> </w:t>
            </w:r>
            <w:r w:rsidRPr="00AE4D9A">
              <w:rPr>
                <w:spacing w:val="-2"/>
              </w:rPr>
              <w:t>Murder</w:t>
            </w:r>
          </w:p>
        </w:tc>
        <w:tc>
          <w:tcPr>
            <w:tcW w:w="1258" w:type="dxa"/>
          </w:tcPr>
          <w:p w14:paraId="6A74BC6C" w14:textId="77777777" w:rsidR="00B45E5D" w:rsidRPr="00AE4D9A" w:rsidRDefault="00B45E5D" w:rsidP="0059445E">
            <w:pPr>
              <w:pStyle w:val="TableParagraph"/>
              <w:spacing w:line="232" w:lineRule="exact"/>
              <w:ind w:left="221" w:right="211"/>
            </w:pPr>
            <w:r w:rsidRPr="00AE4D9A">
              <w:rPr>
                <w:spacing w:val="-2"/>
              </w:rPr>
              <w:t>$15,000</w:t>
            </w:r>
          </w:p>
        </w:tc>
        <w:tc>
          <w:tcPr>
            <w:tcW w:w="1349" w:type="dxa"/>
          </w:tcPr>
          <w:p w14:paraId="1B6D7E49" w14:textId="77777777" w:rsidR="00B45E5D" w:rsidRPr="00AE4D9A" w:rsidRDefault="00B45E5D" w:rsidP="0059445E">
            <w:pPr>
              <w:pStyle w:val="TableParagraph"/>
              <w:spacing w:line="232" w:lineRule="exact"/>
              <w:ind w:right="139"/>
            </w:pPr>
            <w:r w:rsidRPr="00AE4D9A">
              <w:rPr>
                <w:spacing w:val="-2"/>
              </w:rPr>
              <w:t>$20,000</w:t>
            </w:r>
          </w:p>
        </w:tc>
        <w:tc>
          <w:tcPr>
            <w:tcW w:w="1349" w:type="dxa"/>
          </w:tcPr>
          <w:p w14:paraId="52928472" w14:textId="77777777" w:rsidR="00B45E5D" w:rsidRPr="00AE4D9A" w:rsidRDefault="00B45E5D" w:rsidP="0059445E">
            <w:pPr>
              <w:pStyle w:val="TableParagraph"/>
              <w:spacing w:line="232" w:lineRule="exact"/>
              <w:ind w:right="140"/>
            </w:pPr>
            <w:r w:rsidRPr="00AE4D9A">
              <w:rPr>
                <w:spacing w:val="-2"/>
              </w:rPr>
              <w:t>$25,000</w:t>
            </w:r>
          </w:p>
        </w:tc>
        <w:tc>
          <w:tcPr>
            <w:tcW w:w="1459" w:type="dxa"/>
          </w:tcPr>
          <w:p w14:paraId="59EFDFA8" w14:textId="77777777" w:rsidR="00B45E5D" w:rsidRPr="00AE4D9A" w:rsidRDefault="00B45E5D" w:rsidP="0059445E">
            <w:pPr>
              <w:pStyle w:val="TableParagraph"/>
              <w:spacing w:line="232" w:lineRule="exact"/>
              <w:ind w:left="0" w:right="361"/>
              <w:jc w:val="right"/>
            </w:pPr>
            <w:r w:rsidRPr="00AE4D9A">
              <w:rPr>
                <w:spacing w:val="-2"/>
              </w:rPr>
              <w:t>$35,000</w:t>
            </w:r>
          </w:p>
        </w:tc>
      </w:tr>
      <w:tr w:rsidR="00B45E5D" w:rsidRPr="00AE4D9A" w14:paraId="3854342C" w14:textId="77777777" w:rsidTr="00D8088C">
        <w:trPr>
          <w:trHeight w:val="251"/>
        </w:trPr>
        <w:tc>
          <w:tcPr>
            <w:tcW w:w="3958" w:type="dxa"/>
          </w:tcPr>
          <w:p w14:paraId="33401D29" w14:textId="77777777" w:rsidR="00B45E5D" w:rsidRPr="00AE4D9A" w:rsidRDefault="00B45E5D" w:rsidP="0059445E">
            <w:pPr>
              <w:pStyle w:val="TableParagraph"/>
              <w:spacing w:line="232" w:lineRule="exact"/>
              <w:ind w:left="105"/>
              <w:jc w:val="left"/>
            </w:pPr>
            <w:r w:rsidRPr="00AE4D9A">
              <w:t>2.</w:t>
            </w:r>
            <w:r w:rsidRPr="00AE4D9A">
              <w:rPr>
                <w:spacing w:val="42"/>
              </w:rPr>
              <w:t xml:space="preserve">  </w:t>
            </w:r>
            <w:r w:rsidRPr="00AE4D9A">
              <w:rPr>
                <w:spacing w:val="-2"/>
              </w:rPr>
              <w:t>Manslaughter</w:t>
            </w:r>
          </w:p>
        </w:tc>
        <w:tc>
          <w:tcPr>
            <w:tcW w:w="1258" w:type="dxa"/>
          </w:tcPr>
          <w:p w14:paraId="3DAB6A23" w14:textId="77777777" w:rsidR="00B45E5D" w:rsidRPr="00AE4D9A" w:rsidRDefault="00B45E5D" w:rsidP="0059445E">
            <w:pPr>
              <w:pStyle w:val="TableParagraph"/>
              <w:spacing w:line="232" w:lineRule="exact"/>
              <w:ind w:left="221" w:right="211"/>
            </w:pPr>
            <w:r w:rsidRPr="00AE4D9A">
              <w:rPr>
                <w:spacing w:val="-2"/>
              </w:rPr>
              <w:t>$15,000</w:t>
            </w:r>
          </w:p>
        </w:tc>
        <w:tc>
          <w:tcPr>
            <w:tcW w:w="1349" w:type="dxa"/>
          </w:tcPr>
          <w:p w14:paraId="74139C0D" w14:textId="77777777" w:rsidR="00B45E5D" w:rsidRPr="00AE4D9A" w:rsidRDefault="00B45E5D" w:rsidP="0059445E">
            <w:pPr>
              <w:pStyle w:val="TableParagraph"/>
              <w:spacing w:line="232" w:lineRule="exact"/>
              <w:ind w:right="139"/>
            </w:pPr>
            <w:r w:rsidRPr="00AE4D9A">
              <w:rPr>
                <w:spacing w:val="-2"/>
              </w:rPr>
              <w:t>$20,000</w:t>
            </w:r>
          </w:p>
        </w:tc>
        <w:tc>
          <w:tcPr>
            <w:tcW w:w="1349" w:type="dxa"/>
          </w:tcPr>
          <w:p w14:paraId="2F5688AC" w14:textId="77777777" w:rsidR="00B45E5D" w:rsidRPr="00AE4D9A" w:rsidRDefault="00B45E5D" w:rsidP="0059445E">
            <w:pPr>
              <w:pStyle w:val="TableParagraph"/>
              <w:spacing w:line="232" w:lineRule="exact"/>
              <w:ind w:right="140"/>
            </w:pPr>
            <w:r w:rsidRPr="00AE4D9A">
              <w:rPr>
                <w:spacing w:val="-2"/>
              </w:rPr>
              <w:t>$25,000</w:t>
            </w:r>
          </w:p>
        </w:tc>
        <w:tc>
          <w:tcPr>
            <w:tcW w:w="1459" w:type="dxa"/>
          </w:tcPr>
          <w:p w14:paraId="25C60255" w14:textId="77777777" w:rsidR="00B45E5D" w:rsidRPr="00AE4D9A" w:rsidRDefault="00B45E5D" w:rsidP="0059445E">
            <w:pPr>
              <w:pStyle w:val="TableParagraph"/>
              <w:spacing w:line="232" w:lineRule="exact"/>
              <w:ind w:left="0" w:right="361"/>
              <w:jc w:val="right"/>
            </w:pPr>
            <w:r w:rsidRPr="00AE4D9A">
              <w:rPr>
                <w:spacing w:val="-2"/>
              </w:rPr>
              <w:t>$35,000</w:t>
            </w:r>
          </w:p>
        </w:tc>
      </w:tr>
      <w:tr w:rsidR="00B45E5D" w:rsidRPr="00AE4D9A" w14:paraId="12CCE7AB" w14:textId="77777777" w:rsidTr="00D8088C">
        <w:trPr>
          <w:trHeight w:val="253"/>
        </w:trPr>
        <w:tc>
          <w:tcPr>
            <w:tcW w:w="3958" w:type="dxa"/>
          </w:tcPr>
          <w:p w14:paraId="116245CB" w14:textId="77777777" w:rsidR="00B45E5D" w:rsidRPr="00AE4D9A" w:rsidRDefault="00B45E5D" w:rsidP="0059445E">
            <w:pPr>
              <w:pStyle w:val="TableParagraph"/>
              <w:spacing w:line="234" w:lineRule="exact"/>
              <w:ind w:left="105"/>
              <w:jc w:val="left"/>
            </w:pPr>
            <w:r w:rsidRPr="00AE4D9A">
              <w:t>3.</w:t>
            </w:r>
            <w:r w:rsidRPr="00AE4D9A">
              <w:rPr>
                <w:spacing w:val="39"/>
              </w:rPr>
              <w:t xml:space="preserve">  </w:t>
            </w:r>
            <w:r w:rsidRPr="00AE4D9A">
              <w:t>Vehicular</w:t>
            </w:r>
            <w:r w:rsidRPr="00AE4D9A">
              <w:rPr>
                <w:spacing w:val="1"/>
              </w:rPr>
              <w:t xml:space="preserve"> </w:t>
            </w:r>
            <w:r w:rsidRPr="00AE4D9A">
              <w:rPr>
                <w:spacing w:val="-2"/>
              </w:rPr>
              <w:t>Homicide</w:t>
            </w:r>
          </w:p>
        </w:tc>
        <w:tc>
          <w:tcPr>
            <w:tcW w:w="1258" w:type="dxa"/>
          </w:tcPr>
          <w:p w14:paraId="021C2D01" w14:textId="77777777" w:rsidR="00B45E5D" w:rsidRPr="00AE4D9A" w:rsidRDefault="00B45E5D" w:rsidP="0059445E">
            <w:pPr>
              <w:pStyle w:val="TableParagraph"/>
              <w:spacing w:line="234" w:lineRule="exact"/>
              <w:ind w:left="221" w:right="211"/>
            </w:pPr>
            <w:r w:rsidRPr="00AE4D9A">
              <w:rPr>
                <w:spacing w:val="-2"/>
              </w:rPr>
              <w:t>$15,000</w:t>
            </w:r>
          </w:p>
        </w:tc>
        <w:tc>
          <w:tcPr>
            <w:tcW w:w="1349" w:type="dxa"/>
          </w:tcPr>
          <w:p w14:paraId="0DF731F1" w14:textId="77777777" w:rsidR="00B45E5D" w:rsidRPr="00AE4D9A" w:rsidRDefault="00B45E5D" w:rsidP="0059445E">
            <w:pPr>
              <w:pStyle w:val="TableParagraph"/>
              <w:spacing w:line="234" w:lineRule="exact"/>
              <w:ind w:right="139"/>
            </w:pPr>
            <w:r w:rsidRPr="00AE4D9A">
              <w:rPr>
                <w:spacing w:val="-2"/>
              </w:rPr>
              <w:t>$20,000</w:t>
            </w:r>
          </w:p>
        </w:tc>
        <w:tc>
          <w:tcPr>
            <w:tcW w:w="1349" w:type="dxa"/>
          </w:tcPr>
          <w:p w14:paraId="5F43B554" w14:textId="77777777" w:rsidR="00B45E5D" w:rsidRPr="00AE4D9A" w:rsidRDefault="00B45E5D" w:rsidP="0059445E">
            <w:pPr>
              <w:pStyle w:val="TableParagraph"/>
              <w:spacing w:line="234" w:lineRule="exact"/>
              <w:ind w:right="140"/>
            </w:pPr>
            <w:r w:rsidRPr="00AE4D9A">
              <w:rPr>
                <w:spacing w:val="-2"/>
              </w:rPr>
              <w:t>$25,000</w:t>
            </w:r>
          </w:p>
        </w:tc>
        <w:tc>
          <w:tcPr>
            <w:tcW w:w="1459" w:type="dxa"/>
          </w:tcPr>
          <w:p w14:paraId="439052FF" w14:textId="77777777" w:rsidR="00B45E5D" w:rsidRPr="00AE4D9A" w:rsidRDefault="00B45E5D" w:rsidP="0059445E">
            <w:pPr>
              <w:pStyle w:val="TableParagraph"/>
              <w:spacing w:line="234" w:lineRule="exact"/>
              <w:ind w:left="0" w:right="361"/>
              <w:jc w:val="right"/>
            </w:pPr>
            <w:r w:rsidRPr="00AE4D9A">
              <w:rPr>
                <w:spacing w:val="-2"/>
              </w:rPr>
              <w:t>$35,000</w:t>
            </w:r>
          </w:p>
        </w:tc>
      </w:tr>
      <w:tr w:rsidR="00B45E5D" w:rsidRPr="00AE4D9A" w14:paraId="7DF661B1" w14:textId="77777777" w:rsidTr="00D8088C">
        <w:trPr>
          <w:trHeight w:val="505"/>
        </w:trPr>
        <w:tc>
          <w:tcPr>
            <w:tcW w:w="3958" w:type="dxa"/>
          </w:tcPr>
          <w:p w14:paraId="59E0353B" w14:textId="77777777" w:rsidR="00B45E5D" w:rsidRPr="00AE4D9A" w:rsidRDefault="00B45E5D" w:rsidP="0059445E">
            <w:pPr>
              <w:pStyle w:val="TableParagraph"/>
              <w:spacing w:line="246" w:lineRule="exact"/>
              <w:ind w:left="105"/>
              <w:jc w:val="left"/>
            </w:pPr>
            <w:r w:rsidRPr="00AE4D9A">
              <w:t>4.</w:t>
            </w:r>
            <w:r w:rsidRPr="00AE4D9A">
              <w:rPr>
                <w:spacing w:val="38"/>
              </w:rPr>
              <w:t xml:space="preserve">  </w:t>
            </w:r>
            <w:r w:rsidRPr="00AE4D9A">
              <w:t>Leaving</w:t>
            </w:r>
            <w:r w:rsidRPr="00AE4D9A">
              <w:rPr>
                <w:spacing w:val="-4"/>
              </w:rPr>
              <w:t xml:space="preserve"> </w:t>
            </w:r>
            <w:r w:rsidRPr="00AE4D9A">
              <w:t>Scene</w:t>
            </w:r>
            <w:r w:rsidRPr="00AE4D9A">
              <w:rPr>
                <w:spacing w:val="-2"/>
              </w:rPr>
              <w:t xml:space="preserve"> </w:t>
            </w:r>
            <w:r w:rsidRPr="00AE4D9A">
              <w:t>of</w:t>
            </w:r>
            <w:r w:rsidRPr="00AE4D9A">
              <w:rPr>
                <w:spacing w:val="-1"/>
              </w:rPr>
              <w:t xml:space="preserve"> </w:t>
            </w:r>
            <w:r w:rsidRPr="00AE4D9A">
              <w:t>Accident</w:t>
            </w:r>
            <w:r w:rsidRPr="00AE4D9A">
              <w:rPr>
                <w:spacing w:val="-3"/>
              </w:rPr>
              <w:t xml:space="preserve"> </w:t>
            </w:r>
            <w:r w:rsidRPr="00AE4D9A">
              <w:rPr>
                <w:spacing w:val="-2"/>
              </w:rPr>
              <w:t>Involving</w:t>
            </w:r>
          </w:p>
          <w:p w14:paraId="0966F56C" w14:textId="77777777" w:rsidR="00B45E5D" w:rsidRPr="00AE4D9A" w:rsidRDefault="00B45E5D" w:rsidP="0059445E">
            <w:pPr>
              <w:pStyle w:val="TableParagraph"/>
              <w:spacing w:line="240" w:lineRule="exact"/>
              <w:ind w:left="465"/>
              <w:jc w:val="left"/>
            </w:pPr>
            <w:r w:rsidRPr="00AE4D9A">
              <w:t>Death/Personal</w:t>
            </w:r>
            <w:r w:rsidRPr="00AE4D9A">
              <w:rPr>
                <w:spacing w:val="-9"/>
              </w:rPr>
              <w:t xml:space="preserve"> </w:t>
            </w:r>
            <w:r w:rsidRPr="00AE4D9A">
              <w:rPr>
                <w:spacing w:val="-2"/>
              </w:rPr>
              <w:t>Injury</w:t>
            </w:r>
          </w:p>
        </w:tc>
        <w:tc>
          <w:tcPr>
            <w:tcW w:w="1258" w:type="dxa"/>
          </w:tcPr>
          <w:p w14:paraId="4DE1F3AB" w14:textId="77777777" w:rsidR="00B45E5D" w:rsidRPr="00AE4D9A" w:rsidRDefault="00B45E5D" w:rsidP="0059445E">
            <w:pPr>
              <w:pStyle w:val="TableParagraph"/>
              <w:spacing w:before="121"/>
              <w:ind w:left="221" w:right="211"/>
            </w:pPr>
            <w:r w:rsidRPr="00AE4D9A">
              <w:rPr>
                <w:spacing w:val="-2"/>
              </w:rPr>
              <w:t>$15,000</w:t>
            </w:r>
          </w:p>
        </w:tc>
        <w:tc>
          <w:tcPr>
            <w:tcW w:w="1349" w:type="dxa"/>
          </w:tcPr>
          <w:p w14:paraId="704DD33D" w14:textId="77777777" w:rsidR="00B45E5D" w:rsidRPr="00AE4D9A" w:rsidRDefault="00B45E5D" w:rsidP="0059445E">
            <w:pPr>
              <w:pStyle w:val="TableParagraph"/>
              <w:spacing w:before="121"/>
              <w:ind w:right="139"/>
            </w:pPr>
            <w:r w:rsidRPr="00AE4D9A">
              <w:rPr>
                <w:spacing w:val="-2"/>
              </w:rPr>
              <w:t>$20,000</w:t>
            </w:r>
          </w:p>
        </w:tc>
        <w:tc>
          <w:tcPr>
            <w:tcW w:w="1349" w:type="dxa"/>
          </w:tcPr>
          <w:p w14:paraId="74ADCF7B" w14:textId="77777777" w:rsidR="00B45E5D" w:rsidRPr="00AE4D9A" w:rsidRDefault="00B45E5D" w:rsidP="0059445E">
            <w:pPr>
              <w:pStyle w:val="TableParagraph"/>
              <w:spacing w:before="121"/>
              <w:ind w:right="140"/>
            </w:pPr>
            <w:r w:rsidRPr="00AE4D9A">
              <w:rPr>
                <w:spacing w:val="-2"/>
              </w:rPr>
              <w:t>$25,000</w:t>
            </w:r>
          </w:p>
        </w:tc>
        <w:tc>
          <w:tcPr>
            <w:tcW w:w="1459" w:type="dxa"/>
          </w:tcPr>
          <w:p w14:paraId="4AFD997E" w14:textId="77777777" w:rsidR="00B45E5D" w:rsidRPr="00AE4D9A" w:rsidRDefault="00B45E5D" w:rsidP="0059445E">
            <w:pPr>
              <w:pStyle w:val="TableParagraph"/>
              <w:spacing w:before="121"/>
              <w:ind w:left="0" w:right="361"/>
              <w:jc w:val="right"/>
            </w:pPr>
            <w:r w:rsidRPr="00AE4D9A">
              <w:rPr>
                <w:spacing w:val="-2"/>
              </w:rPr>
              <w:t>$35,000</w:t>
            </w:r>
          </w:p>
        </w:tc>
      </w:tr>
      <w:tr w:rsidR="00B45E5D" w:rsidRPr="00AE4D9A" w14:paraId="4A6FF1FA" w14:textId="77777777" w:rsidTr="00D8088C">
        <w:trPr>
          <w:trHeight w:val="251"/>
        </w:trPr>
        <w:tc>
          <w:tcPr>
            <w:tcW w:w="3958" w:type="dxa"/>
          </w:tcPr>
          <w:p w14:paraId="700ECB38" w14:textId="77777777" w:rsidR="00B45E5D" w:rsidRPr="00AE4D9A" w:rsidRDefault="00B45E5D" w:rsidP="0059445E">
            <w:pPr>
              <w:pStyle w:val="TableParagraph"/>
              <w:spacing w:line="232" w:lineRule="exact"/>
              <w:ind w:left="105"/>
              <w:jc w:val="left"/>
            </w:pPr>
            <w:r w:rsidRPr="00AE4D9A">
              <w:t>5.</w:t>
            </w:r>
            <w:r w:rsidRPr="00AE4D9A">
              <w:rPr>
                <w:spacing w:val="39"/>
              </w:rPr>
              <w:t xml:space="preserve">  </w:t>
            </w:r>
            <w:r w:rsidRPr="00AE4D9A">
              <w:t>Burglary</w:t>
            </w:r>
            <w:r w:rsidRPr="00AE4D9A">
              <w:rPr>
                <w:spacing w:val="-3"/>
              </w:rPr>
              <w:t xml:space="preserve"> </w:t>
            </w:r>
            <w:r w:rsidRPr="00AE4D9A">
              <w:t>of an</w:t>
            </w:r>
            <w:r w:rsidRPr="00AE4D9A">
              <w:rPr>
                <w:spacing w:val="-1"/>
              </w:rPr>
              <w:t xml:space="preserve"> </w:t>
            </w:r>
            <w:r w:rsidRPr="00AE4D9A">
              <w:t>Occupied</w:t>
            </w:r>
            <w:r w:rsidRPr="00AE4D9A">
              <w:rPr>
                <w:spacing w:val="-1"/>
              </w:rPr>
              <w:t xml:space="preserve"> </w:t>
            </w:r>
            <w:r w:rsidRPr="00AE4D9A">
              <w:rPr>
                <w:spacing w:val="-2"/>
              </w:rPr>
              <w:t>Dwelling</w:t>
            </w:r>
          </w:p>
        </w:tc>
        <w:tc>
          <w:tcPr>
            <w:tcW w:w="1258" w:type="dxa"/>
          </w:tcPr>
          <w:p w14:paraId="0297105E" w14:textId="77777777" w:rsidR="00B45E5D" w:rsidRPr="00AE4D9A" w:rsidRDefault="00B45E5D" w:rsidP="0059445E">
            <w:pPr>
              <w:pStyle w:val="TableParagraph"/>
              <w:spacing w:line="232" w:lineRule="exact"/>
              <w:ind w:left="221" w:right="211"/>
            </w:pPr>
            <w:r w:rsidRPr="00AE4D9A">
              <w:rPr>
                <w:spacing w:val="-2"/>
              </w:rPr>
              <w:t>$15,000</w:t>
            </w:r>
          </w:p>
        </w:tc>
        <w:tc>
          <w:tcPr>
            <w:tcW w:w="1349" w:type="dxa"/>
          </w:tcPr>
          <w:p w14:paraId="785BA4B6" w14:textId="77777777" w:rsidR="00B45E5D" w:rsidRPr="00AE4D9A" w:rsidRDefault="00B45E5D" w:rsidP="0059445E">
            <w:pPr>
              <w:pStyle w:val="TableParagraph"/>
              <w:spacing w:line="232" w:lineRule="exact"/>
              <w:ind w:right="139"/>
            </w:pPr>
            <w:r w:rsidRPr="00AE4D9A">
              <w:rPr>
                <w:spacing w:val="-2"/>
              </w:rPr>
              <w:t>$20,000</w:t>
            </w:r>
          </w:p>
        </w:tc>
        <w:tc>
          <w:tcPr>
            <w:tcW w:w="1349" w:type="dxa"/>
          </w:tcPr>
          <w:p w14:paraId="6ECACDA8" w14:textId="77777777" w:rsidR="00B45E5D" w:rsidRPr="00AE4D9A" w:rsidRDefault="00B45E5D" w:rsidP="0059445E">
            <w:pPr>
              <w:pStyle w:val="TableParagraph"/>
              <w:spacing w:line="232" w:lineRule="exact"/>
              <w:ind w:right="140"/>
            </w:pPr>
            <w:r w:rsidRPr="00AE4D9A">
              <w:rPr>
                <w:spacing w:val="-2"/>
              </w:rPr>
              <w:t>$25,000</w:t>
            </w:r>
          </w:p>
        </w:tc>
        <w:tc>
          <w:tcPr>
            <w:tcW w:w="1459" w:type="dxa"/>
          </w:tcPr>
          <w:p w14:paraId="75409A64" w14:textId="77777777" w:rsidR="00B45E5D" w:rsidRPr="00AE4D9A" w:rsidRDefault="00B45E5D" w:rsidP="0059445E">
            <w:pPr>
              <w:pStyle w:val="TableParagraph"/>
              <w:spacing w:line="232" w:lineRule="exact"/>
              <w:ind w:left="0" w:right="361"/>
              <w:jc w:val="right"/>
            </w:pPr>
            <w:r w:rsidRPr="00AE4D9A">
              <w:rPr>
                <w:spacing w:val="-2"/>
              </w:rPr>
              <w:t>$35,000</w:t>
            </w:r>
          </w:p>
        </w:tc>
      </w:tr>
      <w:tr w:rsidR="00B45E5D" w:rsidRPr="00AE4D9A" w14:paraId="15589D9E" w14:textId="77777777" w:rsidTr="00D8088C">
        <w:trPr>
          <w:trHeight w:val="253"/>
        </w:trPr>
        <w:tc>
          <w:tcPr>
            <w:tcW w:w="3958" w:type="dxa"/>
          </w:tcPr>
          <w:p w14:paraId="43A2E334" w14:textId="77777777" w:rsidR="00B45E5D" w:rsidRPr="00AE4D9A" w:rsidRDefault="00B45E5D" w:rsidP="0059445E">
            <w:pPr>
              <w:pStyle w:val="TableParagraph"/>
              <w:spacing w:line="234" w:lineRule="exact"/>
              <w:ind w:left="105"/>
              <w:jc w:val="left"/>
            </w:pPr>
            <w:r w:rsidRPr="00AE4D9A">
              <w:t>6.</w:t>
            </w:r>
            <w:r w:rsidRPr="00AE4D9A">
              <w:rPr>
                <w:spacing w:val="38"/>
              </w:rPr>
              <w:t xml:space="preserve">  </w:t>
            </w:r>
            <w:r w:rsidRPr="00AE4D9A">
              <w:t>All</w:t>
            </w:r>
            <w:r w:rsidRPr="00AE4D9A">
              <w:rPr>
                <w:spacing w:val="-1"/>
              </w:rPr>
              <w:t xml:space="preserve"> </w:t>
            </w:r>
            <w:r w:rsidRPr="00AE4D9A">
              <w:t>other</w:t>
            </w:r>
            <w:r w:rsidRPr="00AE4D9A">
              <w:rPr>
                <w:spacing w:val="-1"/>
              </w:rPr>
              <w:t xml:space="preserve"> </w:t>
            </w:r>
            <w:r w:rsidRPr="00AE4D9A">
              <w:t>non-armed</w:t>
            </w:r>
            <w:r w:rsidRPr="00AE4D9A">
              <w:rPr>
                <w:spacing w:val="-2"/>
              </w:rPr>
              <w:t xml:space="preserve"> Burglaries</w:t>
            </w:r>
          </w:p>
        </w:tc>
        <w:tc>
          <w:tcPr>
            <w:tcW w:w="1258" w:type="dxa"/>
          </w:tcPr>
          <w:p w14:paraId="5AF3247F" w14:textId="77777777" w:rsidR="00B45E5D" w:rsidRPr="00AE4D9A" w:rsidRDefault="00B45E5D" w:rsidP="0059445E">
            <w:pPr>
              <w:pStyle w:val="TableParagraph"/>
              <w:spacing w:line="234" w:lineRule="exact"/>
              <w:ind w:left="221" w:right="211"/>
            </w:pPr>
            <w:r w:rsidRPr="00AE4D9A">
              <w:rPr>
                <w:spacing w:val="-2"/>
              </w:rPr>
              <w:t>$5,000</w:t>
            </w:r>
          </w:p>
        </w:tc>
        <w:tc>
          <w:tcPr>
            <w:tcW w:w="1349" w:type="dxa"/>
          </w:tcPr>
          <w:p w14:paraId="3CCBF77A" w14:textId="77777777" w:rsidR="00B45E5D" w:rsidRPr="00AE4D9A" w:rsidRDefault="00B45E5D" w:rsidP="0059445E">
            <w:pPr>
              <w:pStyle w:val="TableParagraph"/>
              <w:spacing w:line="234" w:lineRule="exact"/>
              <w:ind w:right="139"/>
            </w:pPr>
            <w:r w:rsidRPr="00AE4D9A">
              <w:rPr>
                <w:spacing w:val="-2"/>
              </w:rPr>
              <w:t>$8,000</w:t>
            </w:r>
          </w:p>
        </w:tc>
        <w:tc>
          <w:tcPr>
            <w:tcW w:w="1349" w:type="dxa"/>
          </w:tcPr>
          <w:p w14:paraId="77E1C6E7" w14:textId="77777777" w:rsidR="00B45E5D" w:rsidRPr="00AE4D9A" w:rsidRDefault="00B45E5D" w:rsidP="0059445E">
            <w:pPr>
              <w:pStyle w:val="TableParagraph"/>
              <w:spacing w:line="234" w:lineRule="exact"/>
              <w:ind w:right="140"/>
            </w:pPr>
            <w:r w:rsidRPr="00AE4D9A">
              <w:rPr>
                <w:spacing w:val="-2"/>
              </w:rPr>
              <w:t>$10,000</w:t>
            </w:r>
          </w:p>
        </w:tc>
        <w:tc>
          <w:tcPr>
            <w:tcW w:w="1459" w:type="dxa"/>
          </w:tcPr>
          <w:p w14:paraId="2B9885FA" w14:textId="77777777" w:rsidR="00B45E5D" w:rsidRPr="00AE4D9A" w:rsidRDefault="00B45E5D" w:rsidP="0059445E">
            <w:pPr>
              <w:pStyle w:val="TableParagraph"/>
              <w:spacing w:line="234" w:lineRule="exact"/>
              <w:ind w:left="0" w:right="361"/>
              <w:jc w:val="right"/>
            </w:pPr>
            <w:r w:rsidRPr="00AE4D9A">
              <w:rPr>
                <w:spacing w:val="-2"/>
              </w:rPr>
              <w:t>$15,000</w:t>
            </w:r>
          </w:p>
        </w:tc>
      </w:tr>
      <w:tr w:rsidR="00B45E5D" w:rsidRPr="00AE4D9A" w14:paraId="7290874F" w14:textId="77777777" w:rsidTr="00D8088C">
        <w:trPr>
          <w:trHeight w:val="506"/>
        </w:trPr>
        <w:tc>
          <w:tcPr>
            <w:tcW w:w="3958" w:type="dxa"/>
          </w:tcPr>
          <w:p w14:paraId="03A3690E" w14:textId="77777777" w:rsidR="00B45E5D" w:rsidRPr="00AE4D9A" w:rsidRDefault="00B45E5D" w:rsidP="0059445E">
            <w:pPr>
              <w:pStyle w:val="TableParagraph"/>
              <w:spacing w:line="247" w:lineRule="exact"/>
              <w:ind w:left="105"/>
              <w:jc w:val="left"/>
            </w:pPr>
            <w:r w:rsidRPr="00AE4D9A">
              <w:t>7.</w:t>
            </w:r>
            <w:r w:rsidRPr="00AE4D9A">
              <w:rPr>
                <w:spacing w:val="37"/>
              </w:rPr>
              <w:t xml:space="preserve">  </w:t>
            </w:r>
            <w:r w:rsidRPr="00AE4D9A">
              <w:t>Sexual</w:t>
            </w:r>
            <w:r w:rsidRPr="00AE4D9A">
              <w:rPr>
                <w:spacing w:val="-3"/>
              </w:rPr>
              <w:t xml:space="preserve"> </w:t>
            </w:r>
            <w:r w:rsidRPr="00AE4D9A">
              <w:t>Offenses</w:t>
            </w:r>
            <w:r w:rsidRPr="00AE4D9A">
              <w:rPr>
                <w:spacing w:val="-1"/>
              </w:rPr>
              <w:t xml:space="preserve"> </w:t>
            </w:r>
            <w:r w:rsidRPr="00AE4D9A">
              <w:rPr>
                <w:spacing w:val="-10"/>
              </w:rPr>
              <w:t>–</w:t>
            </w:r>
          </w:p>
          <w:p w14:paraId="2F01E979" w14:textId="77777777" w:rsidR="00B45E5D" w:rsidRPr="00AE4D9A" w:rsidRDefault="00B45E5D" w:rsidP="0059445E">
            <w:pPr>
              <w:pStyle w:val="TableParagraph"/>
              <w:spacing w:before="1" w:line="238" w:lineRule="exact"/>
              <w:ind w:left="465"/>
              <w:jc w:val="left"/>
            </w:pPr>
            <w:r w:rsidRPr="00AE4D9A">
              <w:t>First</w:t>
            </w:r>
            <w:r w:rsidRPr="00AE4D9A">
              <w:rPr>
                <w:spacing w:val="-3"/>
              </w:rPr>
              <w:t xml:space="preserve"> </w:t>
            </w:r>
            <w:r w:rsidRPr="00AE4D9A">
              <w:t>Degree</w:t>
            </w:r>
            <w:r w:rsidRPr="00AE4D9A">
              <w:rPr>
                <w:spacing w:val="-3"/>
              </w:rPr>
              <w:t xml:space="preserve"> </w:t>
            </w:r>
            <w:r w:rsidRPr="00AE4D9A">
              <w:rPr>
                <w:spacing w:val="-2"/>
              </w:rPr>
              <w:t>Felony</w:t>
            </w:r>
          </w:p>
        </w:tc>
        <w:tc>
          <w:tcPr>
            <w:tcW w:w="1258" w:type="dxa"/>
          </w:tcPr>
          <w:p w14:paraId="776680F3" w14:textId="77777777" w:rsidR="00B45E5D" w:rsidRPr="00AE4D9A" w:rsidRDefault="00B45E5D" w:rsidP="0059445E">
            <w:pPr>
              <w:pStyle w:val="TableParagraph"/>
              <w:spacing w:before="121"/>
              <w:ind w:left="221" w:right="211"/>
            </w:pPr>
            <w:r w:rsidRPr="00AE4D9A">
              <w:rPr>
                <w:spacing w:val="-2"/>
              </w:rPr>
              <w:t>$35,000</w:t>
            </w:r>
          </w:p>
        </w:tc>
        <w:tc>
          <w:tcPr>
            <w:tcW w:w="1349" w:type="dxa"/>
          </w:tcPr>
          <w:p w14:paraId="326DDABF" w14:textId="77777777" w:rsidR="00B45E5D" w:rsidRPr="00AE4D9A" w:rsidRDefault="00B45E5D" w:rsidP="0059445E">
            <w:pPr>
              <w:pStyle w:val="TableParagraph"/>
              <w:spacing w:before="121"/>
              <w:ind w:right="139"/>
            </w:pPr>
            <w:r w:rsidRPr="00AE4D9A">
              <w:rPr>
                <w:spacing w:val="-2"/>
              </w:rPr>
              <w:t>$40,000</w:t>
            </w:r>
          </w:p>
        </w:tc>
        <w:tc>
          <w:tcPr>
            <w:tcW w:w="1349" w:type="dxa"/>
          </w:tcPr>
          <w:p w14:paraId="3B6D9D97" w14:textId="77777777" w:rsidR="00B45E5D" w:rsidRPr="00AE4D9A" w:rsidRDefault="00B45E5D" w:rsidP="0059445E">
            <w:pPr>
              <w:pStyle w:val="TableParagraph"/>
              <w:spacing w:before="121"/>
              <w:ind w:right="140"/>
            </w:pPr>
            <w:r w:rsidRPr="00AE4D9A">
              <w:rPr>
                <w:spacing w:val="-2"/>
              </w:rPr>
              <w:t>$50,000</w:t>
            </w:r>
          </w:p>
        </w:tc>
        <w:tc>
          <w:tcPr>
            <w:tcW w:w="1459" w:type="dxa"/>
          </w:tcPr>
          <w:p w14:paraId="77437947" w14:textId="77777777" w:rsidR="00B45E5D" w:rsidRPr="00AE4D9A" w:rsidRDefault="00B45E5D" w:rsidP="0059445E">
            <w:pPr>
              <w:pStyle w:val="TableParagraph"/>
              <w:spacing w:before="121"/>
              <w:ind w:left="0" w:right="361"/>
              <w:jc w:val="right"/>
            </w:pPr>
            <w:r w:rsidRPr="00AE4D9A">
              <w:rPr>
                <w:spacing w:val="-2"/>
              </w:rPr>
              <w:t>$60,000</w:t>
            </w:r>
          </w:p>
        </w:tc>
      </w:tr>
      <w:tr w:rsidR="00B45E5D" w:rsidRPr="00AE4D9A" w14:paraId="04FC00F8" w14:textId="77777777" w:rsidTr="00D8088C">
        <w:trPr>
          <w:trHeight w:val="506"/>
        </w:trPr>
        <w:tc>
          <w:tcPr>
            <w:tcW w:w="3958" w:type="dxa"/>
          </w:tcPr>
          <w:p w14:paraId="2DA3DEE8" w14:textId="77777777" w:rsidR="00B45E5D" w:rsidRPr="00AE4D9A" w:rsidRDefault="00B45E5D" w:rsidP="0059445E">
            <w:pPr>
              <w:pStyle w:val="TableParagraph"/>
              <w:spacing w:line="247" w:lineRule="exact"/>
              <w:ind w:left="105"/>
              <w:jc w:val="left"/>
            </w:pPr>
            <w:r w:rsidRPr="00AE4D9A">
              <w:t>8.</w:t>
            </w:r>
            <w:r w:rsidRPr="00AE4D9A">
              <w:rPr>
                <w:spacing w:val="37"/>
              </w:rPr>
              <w:t xml:space="preserve">  </w:t>
            </w:r>
            <w:r w:rsidRPr="00AE4D9A">
              <w:t>Sexual</w:t>
            </w:r>
            <w:r w:rsidRPr="00AE4D9A">
              <w:rPr>
                <w:spacing w:val="-3"/>
              </w:rPr>
              <w:t xml:space="preserve"> </w:t>
            </w:r>
            <w:r w:rsidRPr="00AE4D9A">
              <w:t>Offenses</w:t>
            </w:r>
            <w:r w:rsidRPr="00AE4D9A">
              <w:rPr>
                <w:spacing w:val="-1"/>
              </w:rPr>
              <w:t xml:space="preserve"> </w:t>
            </w:r>
            <w:r w:rsidRPr="00AE4D9A">
              <w:rPr>
                <w:spacing w:val="-10"/>
              </w:rPr>
              <w:t>–</w:t>
            </w:r>
          </w:p>
          <w:p w14:paraId="02AB31D8" w14:textId="77777777" w:rsidR="00B45E5D" w:rsidRPr="00AE4D9A" w:rsidRDefault="00B45E5D" w:rsidP="0059445E">
            <w:pPr>
              <w:pStyle w:val="TableParagraph"/>
              <w:spacing w:before="1" w:line="238" w:lineRule="exact"/>
              <w:ind w:left="465"/>
              <w:jc w:val="left"/>
            </w:pPr>
            <w:r w:rsidRPr="00AE4D9A">
              <w:t>Second</w:t>
            </w:r>
            <w:r w:rsidRPr="00AE4D9A">
              <w:rPr>
                <w:spacing w:val="-5"/>
              </w:rPr>
              <w:t xml:space="preserve"> </w:t>
            </w:r>
            <w:r w:rsidRPr="00AE4D9A">
              <w:t>Degree</w:t>
            </w:r>
            <w:r w:rsidRPr="00AE4D9A">
              <w:rPr>
                <w:spacing w:val="-4"/>
              </w:rPr>
              <w:t xml:space="preserve"> </w:t>
            </w:r>
            <w:r w:rsidRPr="00AE4D9A">
              <w:rPr>
                <w:spacing w:val="-2"/>
              </w:rPr>
              <w:t>Felony</w:t>
            </w:r>
          </w:p>
        </w:tc>
        <w:tc>
          <w:tcPr>
            <w:tcW w:w="1258" w:type="dxa"/>
          </w:tcPr>
          <w:p w14:paraId="7CA3CA7C" w14:textId="77777777" w:rsidR="00B45E5D" w:rsidRPr="00AE4D9A" w:rsidRDefault="00B45E5D" w:rsidP="0059445E">
            <w:pPr>
              <w:pStyle w:val="TableParagraph"/>
              <w:spacing w:before="121"/>
              <w:ind w:left="221" w:right="211"/>
            </w:pPr>
            <w:r w:rsidRPr="00AE4D9A">
              <w:rPr>
                <w:spacing w:val="-2"/>
              </w:rPr>
              <w:t>$15,000</w:t>
            </w:r>
          </w:p>
        </w:tc>
        <w:tc>
          <w:tcPr>
            <w:tcW w:w="1349" w:type="dxa"/>
          </w:tcPr>
          <w:p w14:paraId="329BFEE5" w14:textId="77777777" w:rsidR="00B45E5D" w:rsidRPr="00AE4D9A" w:rsidRDefault="00B45E5D" w:rsidP="0059445E">
            <w:pPr>
              <w:pStyle w:val="TableParagraph"/>
              <w:spacing w:before="121"/>
              <w:ind w:right="139"/>
            </w:pPr>
            <w:r w:rsidRPr="00AE4D9A">
              <w:rPr>
                <w:spacing w:val="-2"/>
              </w:rPr>
              <w:t>$20,000</w:t>
            </w:r>
          </w:p>
        </w:tc>
        <w:tc>
          <w:tcPr>
            <w:tcW w:w="1349" w:type="dxa"/>
          </w:tcPr>
          <w:p w14:paraId="258E6DBC" w14:textId="77777777" w:rsidR="00B45E5D" w:rsidRPr="00AE4D9A" w:rsidRDefault="00B45E5D" w:rsidP="0059445E">
            <w:pPr>
              <w:pStyle w:val="TableParagraph"/>
              <w:spacing w:before="121"/>
              <w:ind w:right="140"/>
            </w:pPr>
            <w:r w:rsidRPr="00AE4D9A">
              <w:rPr>
                <w:spacing w:val="-2"/>
              </w:rPr>
              <w:t>$25,000</w:t>
            </w:r>
          </w:p>
        </w:tc>
        <w:tc>
          <w:tcPr>
            <w:tcW w:w="1459" w:type="dxa"/>
          </w:tcPr>
          <w:p w14:paraId="64149744" w14:textId="77777777" w:rsidR="00B45E5D" w:rsidRPr="00AE4D9A" w:rsidRDefault="00B45E5D" w:rsidP="0059445E">
            <w:pPr>
              <w:pStyle w:val="TableParagraph"/>
              <w:spacing w:before="121"/>
              <w:ind w:left="0" w:right="361"/>
              <w:jc w:val="right"/>
            </w:pPr>
            <w:r w:rsidRPr="00AE4D9A">
              <w:rPr>
                <w:spacing w:val="-2"/>
              </w:rPr>
              <w:t>$35,000</w:t>
            </w:r>
          </w:p>
        </w:tc>
      </w:tr>
      <w:tr w:rsidR="00B45E5D" w:rsidRPr="00AE4D9A" w14:paraId="575920AA" w14:textId="77777777" w:rsidTr="00D8088C">
        <w:trPr>
          <w:trHeight w:val="505"/>
        </w:trPr>
        <w:tc>
          <w:tcPr>
            <w:tcW w:w="3958" w:type="dxa"/>
          </w:tcPr>
          <w:p w14:paraId="52BDE7D5" w14:textId="77777777" w:rsidR="00B45E5D" w:rsidRPr="00AE4D9A" w:rsidRDefault="00B45E5D" w:rsidP="0059445E">
            <w:pPr>
              <w:pStyle w:val="TableParagraph"/>
              <w:spacing w:line="247" w:lineRule="exact"/>
              <w:ind w:left="105"/>
              <w:jc w:val="left"/>
            </w:pPr>
            <w:r w:rsidRPr="00AE4D9A">
              <w:t>9.</w:t>
            </w:r>
            <w:r w:rsidRPr="00AE4D9A">
              <w:rPr>
                <w:spacing w:val="37"/>
              </w:rPr>
              <w:t xml:space="preserve">  </w:t>
            </w:r>
            <w:r w:rsidRPr="00AE4D9A">
              <w:t>Sexual</w:t>
            </w:r>
            <w:r w:rsidRPr="00AE4D9A">
              <w:rPr>
                <w:spacing w:val="-3"/>
              </w:rPr>
              <w:t xml:space="preserve"> </w:t>
            </w:r>
            <w:r w:rsidRPr="00AE4D9A">
              <w:t>Offenses</w:t>
            </w:r>
            <w:r w:rsidRPr="00AE4D9A">
              <w:rPr>
                <w:spacing w:val="-1"/>
              </w:rPr>
              <w:t xml:space="preserve"> </w:t>
            </w:r>
            <w:r w:rsidRPr="00AE4D9A">
              <w:rPr>
                <w:spacing w:val="-10"/>
              </w:rPr>
              <w:t>–</w:t>
            </w:r>
          </w:p>
          <w:p w14:paraId="5A73C9FE" w14:textId="77777777" w:rsidR="00B45E5D" w:rsidRPr="00AE4D9A" w:rsidRDefault="00B45E5D" w:rsidP="0059445E">
            <w:pPr>
              <w:pStyle w:val="TableParagraph"/>
              <w:spacing w:before="1" w:line="238" w:lineRule="exact"/>
              <w:ind w:left="465"/>
              <w:jc w:val="left"/>
            </w:pPr>
            <w:r w:rsidRPr="00AE4D9A">
              <w:t>Third</w:t>
            </w:r>
            <w:r w:rsidRPr="00AE4D9A">
              <w:rPr>
                <w:spacing w:val="-4"/>
              </w:rPr>
              <w:t xml:space="preserve"> </w:t>
            </w:r>
            <w:r w:rsidRPr="00AE4D9A">
              <w:t>Degree</w:t>
            </w:r>
            <w:r w:rsidRPr="00AE4D9A">
              <w:rPr>
                <w:spacing w:val="-4"/>
              </w:rPr>
              <w:t xml:space="preserve"> </w:t>
            </w:r>
            <w:r w:rsidRPr="00AE4D9A">
              <w:rPr>
                <w:spacing w:val="-2"/>
              </w:rPr>
              <w:t>Felony</w:t>
            </w:r>
          </w:p>
        </w:tc>
        <w:tc>
          <w:tcPr>
            <w:tcW w:w="1258" w:type="dxa"/>
          </w:tcPr>
          <w:p w14:paraId="2718F988" w14:textId="77777777" w:rsidR="00B45E5D" w:rsidRPr="00AE4D9A" w:rsidRDefault="00B45E5D" w:rsidP="0059445E">
            <w:pPr>
              <w:pStyle w:val="TableParagraph"/>
              <w:spacing w:before="121"/>
              <w:ind w:left="325"/>
              <w:jc w:val="left"/>
            </w:pPr>
            <w:r w:rsidRPr="00AE4D9A">
              <w:rPr>
                <w:spacing w:val="-2"/>
              </w:rPr>
              <w:t>$5,000</w:t>
            </w:r>
          </w:p>
        </w:tc>
        <w:tc>
          <w:tcPr>
            <w:tcW w:w="1349" w:type="dxa"/>
          </w:tcPr>
          <w:p w14:paraId="04298B3C" w14:textId="77777777" w:rsidR="00B45E5D" w:rsidRPr="00AE4D9A" w:rsidRDefault="00B45E5D" w:rsidP="0059445E">
            <w:pPr>
              <w:pStyle w:val="TableParagraph"/>
              <w:spacing w:before="121"/>
              <w:ind w:right="139"/>
            </w:pPr>
            <w:r w:rsidRPr="00AE4D9A">
              <w:rPr>
                <w:spacing w:val="-2"/>
              </w:rPr>
              <w:t>$8,000</w:t>
            </w:r>
          </w:p>
        </w:tc>
        <w:tc>
          <w:tcPr>
            <w:tcW w:w="1349" w:type="dxa"/>
          </w:tcPr>
          <w:p w14:paraId="48CF3272" w14:textId="77777777" w:rsidR="00B45E5D" w:rsidRPr="00AE4D9A" w:rsidRDefault="00B45E5D" w:rsidP="0059445E">
            <w:pPr>
              <w:pStyle w:val="TableParagraph"/>
              <w:spacing w:before="121"/>
              <w:ind w:right="140"/>
            </w:pPr>
            <w:r w:rsidRPr="00AE4D9A">
              <w:rPr>
                <w:spacing w:val="-2"/>
              </w:rPr>
              <w:t>$10,000</w:t>
            </w:r>
          </w:p>
        </w:tc>
        <w:tc>
          <w:tcPr>
            <w:tcW w:w="1459" w:type="dxa"/>
          </w:tcPr>
          <w:p w14:paraId="4FCF1B5A" w14:textId="77777777" w:rsidR="00B45E5D" w:rsidRPr="00AE4D9A" w:rsidRDefault="00B45E5D" w:rsidP="0059445E">
            <w:pPr>
              <w:pStyle w:val="TableParagraph"/>
              <w:spacing w:before="121"/>
              <w:ind w:left="0" w:right="361"/>
              <w:jc w:val="right"/>
            </w:pPr>
            <w:r w:rsidRPr="00AE4D9A">
              <w:rPr>
                <w:spacing w:val="-2"/>
              </w:rPr>
              <w:t>$15,000</w:t>
            </w:r>
          </w:p>
        </w:tc>
      </w:tr>
      <w:tr w:rsidR="00B45E5D" w:rsidRPr="00AE4D9A" w14:paraId="0DEF38AA" w14:textId="77777777" w:rsidTr="00D8088C">
        <w:trPr>
          <w:trHeight w:val="253"/>
        </w:trPr>
        <w:tc>
          <w:tcPr>
            <w:tcW w:w="3958" w:type="dxa"/>
          </w:tcPr>
          <w:p w14:paraId="1146F2DA" w14:textId="77777777" w:rsidR="00B45E5D" w:rsidRPr="00AE4D9A" w:rsidRDefault="00B45E5D" w:rsidP="0059445E">
            <w:pPr>
              <w:pStyle w:val="TableParagraph"/>
              <w:spacing w:line="234" w:lineRule="exact"/>
              <w:ind w:left="105"/>
              <w:jc w:val="left"/>
            </w:pPr>
            <w:r w:rsidRPr="00AE4D9A">
              <w:t>10.</w:t>
            </w:r>
            <w:r w:rsidRPr="00AE4D9A">
              <w:rPr>
                <w:spacing w:val="24"/>
              </w:rPr>
              <w:t xml:space="preserve"> </w:t>
            </w:r>
            <w:r w:rsidRPr="00AE4D9A">
              <w:t>DUI</w:t>
            </w:r>
            <w:r w:rsidRPr="00AE4D9A">
              <w:rPr>
                <w:spacing w:val="-4"/>
              </w:rPr>
              <w:t xml:space="preserve"> </w:t>
            </w:r>
            <w:r w:rsidRPr="00AE4D9A">
              <w:t>Involving</w:t>
            </w:r>
            <w:r w:rsidRPr="00AE4D9A">
              <w:rPr>
                <w:spacing w:val="-5"/>
              </w:rPr>
              <w:t xml:space="preserve"> </w:t>
            </w:r>
            <w:r w:rsidRPr="00AE4D9A">
              <w:t xml:space="preserve">Personal </w:t>
            </w:r>
            <w:r w:rsidRPr="00AE4D9A">
              <w:rPr>
                <w:spacing w:val="-2"/>
              </w:rPr>
              <w:t>Injury</w:t>
            </w:r>
          </w:p>
        </w:tc>
        <w:tc>
          <w:tcPr>
            <w:tcW w:w="1258" w:type="dxa"/>
          </w:tcPr>
          <w:p w14:paraId="69DF478B" w14:textId="77777777" w:rsidR="00B45E5D" w:rsidRPr="00AE4D9A" w:rsidRDefault="00B45E5D" w:rsidP="0059445E">
            <w:pPr>
              <w:pStyle w:val="TableParagraph"/>
              <w:spacing w:line="234" w:lineRule="exact"/>
              <w:ind w:left="270"/>
              <w:jc w:val="left"/>
            </w:pPr>
            <w:r w:rsidRPr="00AE4D9A">
              <w:rPr>
                <w:spacing w:val="-2"/>
              </w:rPr>
              <w:t>$15,000</w:t>
            </w:r>
          </w:p>
        </w:tc>
        <w:tc>
          <w:tcPr>
            <w:tcW w:w="1349" w:type="dxa"/>
          </w:tcPr>
          <w:p w14:paraId="35C8A219" w14:textId="77777777" w:rsidR="00B45E5D" w:rsidRPr="00AE4D9A" w:rsidRDefault="00B45E5D" w:rsidP="0059445E">
            <w:pPr>
              <w:pStyle w:val="TableParagraph"/>
              <w:spacing w:line="234" w:lineRule="exact"/>
              <w:ind w:right="139"/>
            </w:pPr>
            <w:r w:rsidRPr="00AE4D9A">
              <w:rPr>
                <w:spacing w:val="-2"/>
              </w:rPr>
              <w:t>$20,000</w:t>
            </w:r>
          </w:p>
        </w:tc>
        <w:tc>
          <w:tcPr>
            <w:tcW w:w="1349" w:type="dxa"/>
          </w:tcPr>
          <w:p w14:paraId="6CFF638F" w14:textId="77777777" w:rsidR="00B45E5D" w:rsidRPr="00AE4D9A" w:rsidRDefault="00B45E5D" w:rsidP="0059445E">
            <w:pPr>
              <w:pStyle w:val="TableParagraph"/>
              <w:spacing w:line="234" w:lineRule="exact"/>
              <w:ind w:right="140"/>
            </w:pPr>
            <w:r w:rsidRPr="00AE4D9A">
              <w:rPr>
                <w:spacing w:val="-2"/>
              </w:rPr>
              <w:t>$25,000</w:t>
            </w:r>
          </w:p>
        </w:tc>
        <w:tc>
          <w:tcPr>
            <w:tcW w:w="1459" w:type="dxa"/>
          </w:tcPr>
          <w:p w14:paraId="1C9B53EC" w14:textId="77777777" w:rsidR="00B45E5D" w:rsidRPr="00AE4D9A" w:rsidRDefault="00B45E5D" w:rsidP="0059445E">
            <w:pPr>
              <w:pStyle w:val="TableParagraph"/>
              <w:spacing w:line="234" w:lineRule="exact"/>
              <w:ind w:left="0" w:right="361"/>
              <w:jc w:val="right"/>
            </w:pPr>
            <w:r w:rsidRPr="00AE4D9A">
              <w:rPr>
                <w:spacing w:val="-2"/>
              </w:rPr>
              <w:t>$35,000</w:t>
            </w:r>
          </w:p>
        </w:tc>
      </w:tr>
      <w:tr w:rsidR="00B45E5D" w:rsidRPr="00AE4D9A" w14:paraId="60F59A19" w14:textId="77777777" w:rsidTr="00D8088C">
        <w:trPr>
          <w:trHeight w:val="251"/>
        </w:trPr>
        <w:tc>
          <w:tcPr>
            <w:tcW w:w="3958" w:type="dxa"/>
          </w:tcPr>
          <w:p w14:paraId="2D5D8084" w14:textId="77777777" w:rsidR="00B45E5D" w:rsidRPr="00AE4D9A" w:rsidRDefault="00B45E5D" w:rsidP="0059445E">
            <w:pPr>
              <w:pStyle w:val="TableParagraph"/>
              <w:spacing w:line="232" w:lineRule="exact"/>
              <w:ind w:left="105"/>
              <w:jc w:val="left"/>
            </w:pPr>
            <w:r w:rsidRPr="00AE4D9A">
              <w:t>11.</w:t>
            </w:r>
            <w:r w:rsidRPr="00AE4D9A">
              <w:rPr>
                <w:spacing w:val="28"/>
              </w:rPr>
              <w:t xml:space="preserve"> </w:t>
            </w:r>
            <w:r w:rsidRPr="00AE4D9A">
              <w:t>DUI</w:t>
            </w:r>
            <w:r w:rsidRPr="00AE4D9A">
              <w:rPr>
                <w:spacing w:val="-5"/>
              </w:rPr>
              <w:t xml:space="preserve"> </w:t>
            </w:r>
            <w:r w:rsidRPr="00AE4D9A">
              <w:t xml:space="preserve">– Third </w:t>
            </w:r>
            <w:r w:rsidRPr="00AE4D9A">
              <w:rPr>
                <w:spacing w:val="-2"/>
              </w:rPr>
              <w:t>Offense</w:t>
            </w:r>
          </w:p>
        </w:tc>
        <w:tc>
          <w:tcPr>
            <w:tcW w:w="1258" w:type="dxa"/>
          </w:tcPr>
          <w:p w14:paraId="7718089D" w14:textId="77777777" w:rsidR="00B45E5D" w:rsidRPr="00AE4D9A" w:rsidRDefault="00B45E5D" w:rsidP="0059445E">
            <w:pPr>
              <w:pStyle w:val="TableParagraph"/>
              <w:spacing w:line="232" w:lineRule="exact"/>
              <w:ind w:left="325"/>
              <w:jc w:val="left"/>
            </w:pPr>
            <w:r w:rsidRPr="00AE4D9A">
              <w:rPr>
                <w:spacing w:val="-2"/>
              </w:rPr>
              <w:t>$5,000</w:t>
            </w:r>
          </w:p>
        </w:tc>
        <w:tc>
          <w:tcPr>
            <w:tcW w:w="1349" w:type="dxa"/>
          </w:tcPr>
          <w:p w14:paraId="700F65DE" w14:textId="77777777" w:rsidR="00B45E5D" w:rsidRPr="00AE4D9A" w:rsidRDefault="00B45E5D" w:rsidP="0059445E">
            <w:pPr>
              <w:pStyle w:val="TableParagraph"/>
              <w:spacing w:line="232" w:lineRule="exact"/>
              <w:ind w:right="139"/>
            </w:pPr>
            <w:r w:rsidRPr="00AE4D9A">
              <w:rPr>
                <w:spacing w:val="-2"/>
              </w:rPr>
              <w:t>$8,000</w:t>
            </w:r>
          </w:p>
        </w:tc>
        <w:tc>
          <w:tcPr>
            <w:tcW w:w="1349" w:type="dxa"/>
          </w:tcPr>
          <w:p w14:paraId="19C3F926" w14:textId="77777777" w:rsidR="00B45E5D" w:rsidRPr="00AE4D9A" w:rsidRDefault="00B45E5D" w:rsidP="0059445E">
            <w:pPr>
              <w:pStyle w:val="TableParagraph"/>
              <w:spacing w:line="232" w:lineRule="exact"/>
              <w:ind w:right="140"/>
            </w:pPr>
            <w:r w:rsidRPr="00AE4D9A">
              <w:rPr>
                <w:spacing w:val="-2"/>
              </w:rPr>
              <w:t>$10,000</w:t>
            </w:r>
          </w:p>
        </w:tc>
        <w:tc>
          <w:tcPr>
            <w:tcW w:w="1459" w:type="dxa"/>
          </w:tcPr>
          <w:p w14:paraId="0E39F841" w14:textId="77777777" w:rsidR="00B45E5D" w:rsidRPr="00AE4D9A" w:rsidRDefault="00B45E5D" w:rsidP="0059445E">
            <w:pPr>
              <w:pStyle w:val="TableParagraph"/>
              <w:spacing w:line="232" w:lineRule="exact"/>
              <w:ind w:left="0" w:right="361"/>
              <w:jc w:val="right"/>
            </w:pPr>
            <w:r w:rsidRPr="00AE4D9A">
              <w:rPr>
                <w:spacing w:val="-2"/>
              </w:rPr>
              <w:t>$15,000</w:t>
            </w:r>
          </w:p>
        </w:tc>
      </w:tr>
      <w:tr w:rsidR="00B45E5D" w:rsidRPr="00AE4D9A" w14:paraId="5CC8DAD6" w14:textId="77777777" w:rsidTr="00D8088C">
        <w:trPr>
          <w:trHeight w:val="505"/>
        </w:trPr>
        <w:tc>
          <w:tcPr>
            <w:tcW w:w="3958" w:type="dxa"/>
          </w:tcPr>
          <w:p w14:paraId="49258BAC" w14:textId="77777777" w:rsidR="00B45E5D" w:rsidRPr="00AE4D9A" w:rsidRDefault="00B45E5D" w:rsidP="0059445E">
            <w:pPr>
              <w:pStyle w:val="TableParagraph"/>
              <w:spacing w:line="247" w:lineRule="exact"/>
              <w:ind w:left="105"/>
              <w:jc w:val="left"/>
            </w:pPr>
            <w:r w:rsidRPr="00AE4D9A">
              <w:t>12.</w:t>
            </w:r>
            <w:r w:rsidRPr="00AE4D9A">
              <w:rPr>
                <w:spacing w:val="23"/>
              </w:rPr>
              <w:t xml:space="preserve"> </w:t>
            </w:r>
            <w:r w:rsidRPr="00AE4D9A">
              <w:t>Aggravated</w:t>
            </w:r>
            <w:r w:rsidRPr="00AE4D9A">
              <w:rPr>
                <w:spacing w:val="-3"/>
              </w:rPr>
              <w:t xml:space="preserve"> </w:t>
            </w:r>
            <w:r w:rsidRPr="00AE4D9A">
              <w:t>Fleeing</w:t>
            </w:r>
            <w:r w:rsidRPr="00AE4D9A">
              <w:rPr>
                <w:spacing w:val="-5"/>
              </w:rPr>
              <w:t xml:space="preserve"> or</w:t>
            </w:r>
          </w:p>
          <w:p w14:paraId="406C101D" w14:textId="77777777" w:rsidR="00B45E5D" w:rsidRPr="00AE4D9A" w:rsidRDefault="00B45E5D" w:rsidP="0059445E">
            <w:pPr>
              <w:pStyle w:val="TableParagraph"/>
              <w:spacing w:before="1" w:line="238" w:lineRule="exact"/>
              <w:ind w:left="465"/>
              <w:jc w:val="left"/>
            </w:pPr>
            <w:r w:rsidRPr="00AE4D9A">
              <w:t>Attempting</w:t>
            </w:r>
            <w:r w:rsidRPr="00AE4D9A">
              <w:rPr>
                <w:spacing w:val="-6"/>
              </w:rPr>
              <w:t xml:space="preserve"> </w:t>
            </w:r>
            <w:r w:rsidRPr="00AE4D9A">
              <w:t xml:space="preserve">to </w:t>
            </w:r>
            <w:r w:rsidRPr="00AE4D9A">
              <w:rPr>
                <w:spacing w:val="-4"/>
              </w:rPr>
              <w:t>Elude</w:t>
            </w:r>
          </w:p>
        </w:tc>
        <w:tc>
          <w:tcPr>
            <w:tcW w:w="1258" w:type="dxa"/>
          </w:tcPr>
          <w:p w14:paraId="0CB2FF15" w14:textId="77777777" w:rsidR="00B45E5D" w:rsidRPr="00AE4D9A" w:rsidRDefault="00B45E5D" w:rsidP="0059445E">
            <w:pPr>
              <w:pStyle w:val="TableParagraph"/>
              <w:spacing w:before="121"/>
              <w:ind w:left="270"/>
              <w:jc w:val="left"/>
            </w:pPr>
            <w:r w:rsidRPr="00AE4D9A">
              <w:rPr>
                <w:spacing w:val="-2"/>
              </w:rPr>
              <w:t>$15,000</w:t>
            </w:r>
          </w:p>
        </w:tc>
        <w:tc>
          <w:tcPr>
            <w:tcW w:w="1349" w:type="dxa"/>
          </w:tcPr>
          <w:p w14:paraId="49F0743D" w14:textId="77777777" w:rsidR="00B45E5D" w:rsidRPr="00AE4D9A" w:rsidRDefault="00B45E5D" w:rsidP="0059445E">
            <w:pPr>
              <w:pStyle w:val="TableParagraph"/>
              <w:spacing w:before="121"/>
              <w:ind w:right="139"/>
            </w:pPr>
            <w:r w:rsidRPr="00AE4D9A">
              <w:rPr>
                <w:spacing w:val="-2"/>
              </w:rPr>
              <w:t>$20,000</w:t>
            </w:r>
          </w:p>
        </w:tc>
        <w:tc>
          <w:tcPr>
            <w:tcW w:w="1349" w:type="dxa"/>
          </w:tcPr>
          <w:p w14:paraId="28A81710" w14:textId="77777777" w:rsidR="00B45E5D" w:rsidRPr="00AE4D9A" w:rsidRDefault="00B45E5D" w:rsidP="0059445E">
            <w:pPr>
              <w:pStyle w:val="TableParagraph"/>
              <w:spacing w:before="121"/>
              <w:ind w:right="140"/>
            </w:pPr>
            <w:r w:rsidRPr="00AE4D9A">
              <w:rPr>
                <w:spacing w:val="-2"/>
              </w:rPr>
              <w:t>$25,000</w:t>
            </w:r>
          </w:p>
        </w:tc>
        <w:tc>
          <w:tcPr>
            <w:tcW w:w="1459" w:type="dxa"/>
          </w:tcPr>
          <w:p w14:paraId="53897E8D" w14:textId="77777777" w:rsidR="00B45E5D" w:rsidRPr="00AE4D9A" w:rsidRDefault="00B45E5D" w:rsidP="0059445E">
            <w:pPr>
              <w:pStyle w:val="TableParagraph"/>
              <w:spacing w:before="121"/>
              <w:ind w:left="0" w:right="361"/>
              <w:jc w:val="right"/>
            </w:pPr>
            <w:r w:rsidRPr="00AE4D9A">
              <w:rPr>
                <w:spacing w:val="-2"/>
              </w:rPr>
              <w:t>$35,000</w:t>
            </w:r>
          </w:p>
        </w:tc>
      </w:tr>
      <w:tr w:rsidR="00B45E5D" w:rsidRPr="00AE4D9A" w14:paraId="497D17F1" w14:textId="77777777" w:rsidTr="00D8088C">
        <w:trPr>
          <w:trHeight w:val="254"/>
        </w:trPr>
        <w:tc>
          <w:tcPr>
            <w:tcW w:w="3958" w:type="dxa"/>
          </w:tcPr>
          <w:p w14:paraId="20802800" w14:textId="77777777" w:rsidR="00B45E5D" w:rsidRPr="00AE4D9A" w:rsidRDefault="00B45E5D" w:rsidP="0059445E">
            <w:pPr>
              <w:pStyle w:val="TableParagraph"/>
              <w:spacing w:line="234" w:lineRule="exact"/>
              <w:ind w:left="105"/>
              <w:jc w:val="left"/>
            </w:pPr>
            <w:r w:rsidRPr="00AE4D9A">
              <w:t>13.</w:t>
            </w:r>
            <w:r w:rsidRPr="00AE4D9A">
              <w:rPr>
                <w:spacing w:val="25"/>
              </w:rPr>
              <w:t xml:space="preserve"> </w:t>
            </w:r>
            <w:r w:rsidRPr="00AE4D9A">
              <w:t>Fleeing</w:t>
            </w:r>
            <w:r w:rsidRPr="00AE4D9A">
              <w:rPr>
                <w:spacing w:val="-4"/>
              </w:rPr>
              <w:t xml:space="preserve"> </w:t>
            </w:r>
            <w:r w:rsidRPr="00AE4D9A">
              <w:t>or Attempting</w:t>
            </w:r>
            <w:r w:rsidRPr="00AE4D9A">
              <w:rPr>
                <w:spacing w:val="-4"/>
              </w:rPr>
              <w:t xml:space="preserve"> </w:t>
            </w:r>
            <w:r w:rsidRPr="00AE4D9A">
              <w:t>to</w:t>
            </w:r>
            <w:r w:rsidRPr="00AE4D9A">
              <w:rPr>
                <w:spacing w:val="-1"/>
              </w:rPr>
              <w:t xml:space="preserve"> </w:t>
            </w:r>
            <w:r w:rsidRPr="00AE4D9A">
              <w:rPr>
                <w:spacing w:val="-2"/>
              </w:rPr>
              <w:t>Elude</w:t>
            </w:r>
          </w:p>
        </w:tc>
        <w:tc>
          <w:tcPr>
            <w:tcW w:w="1258" w:type="dxa"/>
          </w:tcPr>
          <w:p w14:paraId="6F8B3CD2" w14:textId="77777777" w:rsidR="00B45E5D" w:rsidRPr="00AE4D9A" w:rsidRDefault="00B45E5D" w:rsidP="0059445E">
            <w:pPr>
              <w:pStyle w:val="TableParagraph"/>
              <w:spacing w:line="234" w:lineRule="exact"/>
              <w:ind w:left="325"/>
              <w:jc w:val="left"/>
            </w:pPr>
            <w:r w:rsidRPr="00AE4D9A">
              <w:rPr>
                <w:spacing w:val="-2"/>
              </w:rPr>
              <w:t>$5,000</w:t>
            </w:r>
          </w:p>
        </w:tc>
        <w:tc>
          <w:tcPr>
            <w:tcW w:w="1349" w:type="dxa"/>
          </w:tcPr>
          <w:p w14:paraId="4BA946AA" w14:textId="77777777" w:rsidR="00B45E5D" w:rsidRPr="00AE4D9A" w:rsidRDefault="00B45E5D" w:rsidP="0059445E">
            <w:pPr>
              <w:pStyle w:val="TableParagraph"/>
              <w:spacing w:line="234" w:lineRule="exact"/>
              <w:ind w:right="139"/>
            </w:pPr>
            <w:r w:rsidRPr="00AE4D9A">
              <w:rPr>
                <w:spacing w:val="-2"/>
              </w:rPr>
              <w:t>$8,000</w:t>
            </w:r>
          </w:p>
        </w:tc>
        <w:tc>
          <w:tcPr>
            <w:tcW w:w="1349" w:type="dxa"/>
          </w:tcPr>
          <w:p w14:paraId="3808C3B2" w14:textId="77777777" w:rsidR="00B45E5D" w:rsidRPr="00AE4D9A" w:rsidRDefault="00B45E5D" w:rsidP="0059445E">
            <w:pPr>
              <w:pStyle w:val="TableParagraph"/>
              <w:spacing w:line="234" w:lineRule="exact"/>
              <w:ind w:right="140"/>
            </w:pPr>
            <w:r w:rsidRPr="00AE4D9A">
              <w:rPr>
                <w:spacing w:val="-2"/>
              </w:rPr>
              <w:t>$10,000</w:t>
            </w:r>
          </w:p>
        </w:tc>
        <w:tc>
          <w:tcPr>
            <w:tcW w:w="1459" w:type="dxa"/>
          </w:tcPr>
          <w:p w14:paraId="434858A2" w14:textId="77777777" w:rsidR="00B45E5D" w:rsidRPr="00AE4D9A" w:rsidRDefault="00B45E5D" w:rsidP="0059445E">
            <w:pPr>
              <w:pStyle w:val="TableParagraph"/>
              <w:spacing w:line="234" w:lineRule="exact"/>
              <w:ind w:left="0" w:right="361"/>
              <w:jc w:val="right"/>
            </w:pPr>
            <w:r w:rsidRPr="00AE4D9A">
              <w:rPr>
                <w:spacing w:val="-2"/>
              </w:rPr>
              <w:t>$15,000</w:t>
            </w:r>
          </w:p>
        </w:tc>
      </w:tr>
      <w:tr w:rsidR="00B45E5D" w:rsidRPr="00AE4D9A" w14:paraId="454DB21A" w14:textId="77777777" w:rsidTr="00D8088C">
        <w:trPr>
          <w:trHeight w:val="506"/>
        </w:trPr>
        <w:tc>
          <w:tcPr>
            <w:tcW w:w="3958" w:type="dxa"/>
          </w:tcPr>
          <w:p w14:paraId="5F0C5144" w14:textId="77777777" w:rsidR="00B45E5D" w:rsidRPr="00AE4D9A" w:rsidRDefault="00B45E5D" w:rsidP="0059445E">
            <w:pPr>
              <w:pStyle w:val="TableParagraph"/>
              <w:spacing w:line="246" w:lineRule="exact"/>
              <w:ind w:left="105"/>
              <w:jc w:val="left"/>
            </w:pPr>
            <w:r w:rsidRPr="00AE4D9A">
              <w:t>14.</w:t>
            </w:r>
            <w:r w:rsidRPr="00AE4D9A">
              <w:rPr>
                <w:spacing w:val="26"/>
              </w:rPr>
              <w:t xml:space="preserve"> </w:t>
            </w:r>
            <w:r w:rsidRPr="00AE4D9A">
              <w:t>Sale</w:t>
            </w:r>
            <w:r w:rsidRPr="00AE4D9A">
              <w:rPr>
                <w:spacing w:val="-1"/>
              </w:rPr>
              <w:t xml:space="preserve"> </w:t>
            </w:r>
            <w:r w:rsidRPr="00AE4D9A">
              <w:t>or Delivery</w:t>
            </w:r>
            <w:r w:rsidRPr="00AE4D9A">
              <w:rPr>
                <w:spacing w:val="-5"/>
              </w:rPr>
              <w:t xml:space="preserve"> </w:t>
            </w:r>
            <w:r w:rsidRPr="00AE4D9A">
              <w:t>of a</w:t>
            </w:r>
            <w:r w:rsidRPr="00AE4D9A">
              <w:rPr>
                <w:spacing w:val="-1"/>
              </w:rPr>
              <w:t xml:space="preserve"> </w:t>
            </w:r>
            <w:r w:rsidRPr="00AE4D9A">
              <w:rPr>
                <w:spacing w:val="-2"/>
              </w:rPr>
              <w:t>Controlled</w:t>
            </w:r>
          </w:p>
          <w:p w14:paraId="769679F0" w14:textId="77777777" w:rsidR="00B45E5D" w:rsidRPr="00AE4D9A" w:rsidRDefault="00B45E5D" w:rsidP="0059445E">
            <w:pPr>
              <w:pStyle w:val="TableParagraph"/>
              <w:spacing w:line="240" w:lineRule="exact"/>
              <w:ind w:left="465"/>
              <w:jc w:val="left"/>
            </w:pPr>
            <w:r w:rsidRPr="00AE4D9A">
              <w:t>Substance</w:t>
            </w:r>
            <w:r w:rsidRPr="00AE4D9A">
              <w:rPr>
                <w:spacing w:val="-6"/>
              </w:rPr>
              <w:t xml:space="preserve"> </w:t>
            </w:r>
            <w:r w:rsidRPr="00AE4D9A">
              <w:t>(Second</w:t>
            </w:r>
            <w:r w:rsidRPr="00AE4D9A">
              <w:rPr>
                <w:spacing w:val="-3"/>
              </w:rPr>
              <w:t xml:space="preserve"> </w:t>
            </w:r>
            <w:r w:rsidRPr="00AE4D9A">
              <w:rPr>
                <w:spacing w:val="-2"/>
              </w:rPr>
              <w:t>Offense)</w:t>
            </w:r>
          </w:p>
        </w:tc>
        <w:tc>
          <w:tcPr>
            <w:tcW w:w="1258" w:type="dxa"/>
          </w:tcPr>
          <w:p w14:paraId="05D0DD09" w14:textId="77777777" w:rsidR="00B45E5D" w:rsidRPr="00AE4D9A" w:rsidRDefault="00B45E5D" w:rsidP="0059445E">
            <w:pPr>
              <w:pStyle w:val="TableParagraph"/>
              <w:spacing w:before="121"/>
              <w:ind w:left="270"/>
              <w:jc w:val="left"/>
            </w:pPr>
            <w:r w:rsidRPr="00AE4D9A">
              <w:rPr>
                <w:spacing w:val="-2"/>
              </w:rPr>
              <w:t>$35,000</w:t>
            </w:r>
          </w:p>
        </w:tc>
        <w:tc>
          <w:tcPr>
            <w:tcW w:w="1349" w:type="dxa"/>
          </w:tcPr>
          <w:p w14:paraId="38BC44AA" w14:textId="77777777" w:rsidR="00B45E5D" w:rsidRPr="00AE4D9A" w:rsidRDefault="00B45E5D" w:rsidP="0059445E">
            <w:pPr>
              <w:pStyle w:val="TableParagraph"/>
              <w:spacing w:before="121"/>
              <w:ind w:right="139"/>
            </w:pPr>
            <w:r w:rsidRPr="00AE4D9A">
              <w:rPr>
                <w:spacing w:val="-2"/>
              </w:rPr>
              <w:t>$40,000</w:t>
            </w:r>
          </w:p>
        </w:tc>
        <w:tc>
          <w:tcPr>
            <w:tcW w:w="1349" w:type="dxa"/>
          </w:tcPr>
          <w:p w14:paraId="29A2EF8C" w14:textId="77777777" w:rsidR="00B45E5D" w:rsidRPr="00AE4D9A" w:rsidRDefault="00B45E5D" w:rsidP="0059445E">
            <w:pPr>
              <w:pStyle w:val="TableParagraph"/>
              <w:spacing w:before="121"/>
              <w:ind w:right="140"/>
            </w:pPr>
            <w:r w:rsidRPr="00AE4D9A">
              <w:rPr>
                <w:spacing w:val="-2"/>
              </w:rPr>
              <w:t>$50,000</w:t>
            </w:r>
          </w:p>
        </w:tc>
        <w:tc>
          <w:tcPr>
            <w:tcW w:w="1459" w:type="dxa"/>
          </w:tcPr>
          <w:p w14:paraId="6ACC93C4" w14:textId="77777777" w:rsidR="00B45E5D" w:rsidRPr="00AE4D9A" w:rsidRDefault="00B45E5D" w:rsidP="0059445E">
            <w:pPr>
              <w:pStyle w:val="TableParagraph"/>
              <w:spacing w:before="121"/>
              <w:ind w:left="0" w:right="361"/>
              <w:jc w:val="right"/>
            </w:pPr>
            <w:r w:rsidRPr="00AE4D9A">
              <w:rPr>
                <w:spacing w:val="-2"/>
              </w:rPr>
              <w:t>$60,000</w:t>
            </w:r>
          </w:p>
        </w:tc>
      </w:tr>
      <w:tr w:rsidR="00B45E5D" w:rsidRPr="00AE4D9A" w14:paraId="733FCDFA" w14:textId="77777777" w:rsidTr="00D8088C">
        <w:trPr>
          <w:trHeight w:val="505"/>
        </w:trPr>
        <w:tc>
          <w:tcPr>
            <w:tcW w:w="3958" w:type="dxa"/>
          </w:tcPr>
          <w:p w14:paraId="50B65880" w14:textId="77777777" w:rsidR="00B45E5D" w:rsidRPr="00AE4D9A" w:rsidRDefault="00B45E5D" w:rsidP="0059445E">
            <w:pPr>
              <w:pStyle w:val="TableParagraph"/>
              <w:spacing w:line="246" w:lineRule="exact"/>
              <w:ind w:left="105"/>
              <w:jc w:val="left"/>
            </w:pPr>
            <w:r w:rsidRPr="00AE4D9A">
              <w:t>15.</w:t>
            </w:r>
            <w:r w:rsidRPr="00AE4D9A">
              <w:rPr>
                <w:spacing w:val="26"/>
              </w:rPr>
              <w:t xml:space="preserve"> </w:t>
            </w:r>
            <w:r w:rsidRPr="00AE4D9A">
              <w:t>Sale</w:t>
            </w:r>
            <w:r w:rsidRPr="00AE4D9A">
              <w:rPr>
                <w:spacing w:val="-1"/>
              </w:rPr>
              <w:t xml:space="preserve"> </w:t>
            </w:r>
            <w:r w:rsidRPr="00AE4D9A">
              <w:t>or Delivery</w:t>
            </w:r>
            <w:r w:rsidRPr="00AE4D9A">
              <w:rPr>
                <w:spacing w:val="-5"/>
              </w:rPr>
              <w:t xml:space="preserve"> </w:t>
            </w:r>
            <w:r w:rsidRPr="00AE4D9A">
              <w:t>of a</w:t>
            </w:r>
            <w:r w:rsidRPr="00AE4D9A">
              <w:rPr>
                <w:spacing w:val="-1"/>
              </w:rPr>
              <w:t xml:space="preserve"> </w:t>
            </w:r>
            <w:r w:rsidRPr="00AE4D9A">
              <w:rPr>
                <w:spacing w:val="-2"/>
              </w:rPr>
              <w:t>Controlled</w:t>
            </w:r>
          </w:p>
          <w:p w14:paraId="7E6E0428" w14:textId="77777777" w:rsidR="00B45E5D" w:rsidRPr="00AE4D9A" w:rsidRDefault="00B45E5D" w:rsidP="0059445E">
            <w:pPr>
              <w:pStyle w:val="TableParagraph"/>
              <w:spacing w:line="240" w:lineRule="exact"/>
              <w:ind w:left="465"/>
              <w:jc w:val="left"/>
            </w:pPr>
            <w:r w:rsidRPr="00AE4D9A">
              <w:t>Substance</w:t>
            </w:r>
            <w:r w:rsidRPr="00AE4D9A">
              <w:rPr>
                <w:spacing w:val="-6"/>
              </w:rPr>
              <w:t xml:space="preserve"> </w:t>
            </w:r>
            <w:r w:rsidRPr="00AE4D9A">
              <w:t>(First</w:t>
            </w:r>
            <w:r w:rsidRPr="00AE4D9A">
              <w:rPr>
                <w:spacing w:val="-3"/>
              </w:rPr>
              <w:t xml:space="preserve"> </w:t>
            </w:r>
            <w:r w:rsidRPr="00AE4D9A">
              <w:rPr>
                <w:spacing w:val="-2"/>
              </w:rPr>
              <w:t>Offense)</w:t>
            </w:r>
          </w:p>
        </w:tc>
        <w:tc>
          <w:tcPr>
            <w:tcW w:w="1258" w:type="dxa"/>
          </w:tcPr>
          <w:p w14:paraId="5DA274AE" w14:textId="77777777" w:rsidR="00B45E5D" w:rsidRPr="00AE4D9A" w:rsidRDefault="00B45E5D" w:rsidP="0059445E">
            <w:pPr>
              <w:pStyle w:val="TableParagraph"/>
              <w:spacing w:before="121"/>
              <w:ind w:left="270"/>
              <w:jc w:val="left"/>
            </w:pPr>
            <w:r w:rsidRPr="00AE4D9A">
              <w:rPr>
                <w:spacing w:val="-2"/>
              </w:rPr>
              <w:t>$15,000</w:t>
            </w:r>
          </w:p>
        </w:tc>
        <w:tc>
          <w:tcPr>
            <w:tcW w:w="1349" w:type="dxa"/>
          </w:tcPr>
          <w:p w14:paraId="3C6324AF" w14:textId="77777777" w:rsidR="00B45E5D" w:rsidRPr="00AE4D9A" w:rsidRDefault="00B45E5D" w:rsidP="0059445E">
            <w:pPr>
              <w:pStyle w:val="TableParagraph"/>
              <w:spacing w:before="121"/>
              <w:ind w:right="139"/>
            </w:pPr>
            <w:r w:rsidRPr="00AE4D9A">
              <w:rPr>
                <w:spacing w:val="-2"/>
              </w:rPr>
              <w:t>$20,000</w:t>
            </w:r>
          </w:p>
        </w:tc>
        <w:tc>
          <w:tcPr>
            <w:tcW w:w="1349" w:type="dxa"/>
          </w:tcPr>
          <w:p w14:paraId="42830F83" w14:textId="77777777" w:rsidR="00B45E5D" w:rsidRPr="00AE4D9A" w:rsidRDefault="00B45E5D" w:rsidP="0059445E">
            <w:pPr>
              <w:pStyle w:val="TableParagraph"/>
              <w:spacing w:before="121"/>
              <w:ind w:right="140"/>
            </w:pPr>
            <w:r w:rsidRPr="00AE4D9A">
              <w:rPr>
                <w:spacing w:val="-2"/>
              </w:rPr>
              <w:t>$25,000</w:t>
            </w:r>
          </w:p>
        </w:tc>
        <w:tc>
          <w:tcPr>
            <w:tcW w:w="1459" w:type="dxa"/>
          </w:tcPr>
          <w:p w14:paraId="38F6E86F" w14:textId="77777777" w:rsidR="00B45E5D" w:rsidRPr="00AE4D9A" w:rsidRDefault="00B45E5D" w:rsidP="0059445E">
            <w:pPr>
              <w:pStyle w:val="TableParagraph"/>
              <w:spacing w:before="121"/>
              <w:ind w:left="0" w:right="361"/>
              <w:jc w:val="right"/>
            </w:pPr>
            <w:r w:rsidRPr="00AE4D9A">
              <w:rPr>
                <w:spacing w:val="-2"/>
              </w:rPr>
              <w:t>$35,000</w:t>
            </w:r>
          </w:p>
        </w:tc>
      </w:tr>
      <w:tr w:rsidR="00B45E5D" w:rsidRPr="00AE4D9A" w14:paraId="273F4474" w14:textId="77777777" w:rsidTr="00D8088C">
        <w:trPr>
          <w:trHeight w:val="251"/>
        </w:trPr>
        <w:tc>
          <w:tcPr>
            <w:tcW w:w="3958" w:type="dxa"/>
          </w:tcPr>
          <w:p w14:paraId="71CDDFFC" w14:textId="77777777" w:rsidR="00B45E5D" w:rsidRPr="00AE4D9A" w:rsidRDefault="00B45E5D" w:rsidP="0059445E">
            <w:pPr>
              <w:pStyle w:val="TableParagraph"/>
              <w:spacing w:line="232" w:lineRule="exact"/>
              <w:ind w:left="105"/>
              <w:jc w:val="left"/>
            </w:pPr>
            <w:r w:rsidRPr="00AE4D9A">
              <w:t>16.</w:t>
            </w:r>
            <w:r w:rsidRPr="00AE4D9A">
              <w:rPr>
                <w:spacing w:val="26"/>
              </w:rPr>
              <w:t xml:space="preserve"> </w:t>
            </w:r>
            <w:r w:rsidRPr="00AE4D9A">
              <w:t>Possession</w:t>
            </w:r>
            <w:r w:rsidRPr="00AE4D9A">
              <w:rPr>
                <w:spacing w:val="-2"/>
              </w:rPr>
              <w:t xml:space="preserve"> </w:t>
            </w:r>
            <w:r w:rsidRPr="00AE4D9A">
              <w:t>of</w:t>
            </w:r>
            <w:r w:rsidRPr="00AE4D9A">
              <w:rPr>
                <w:spacing w:val="-4"/>
              </w:rPr>
              <w:t xml:space="preserve"> </w:t>
            </w:r>
            <w:r w:rsidRPr="00AE4D9A">
              <w:t>a</w:t>
            </w:r>
            <w:r w:rsidRPr="00AE4D9A">
              <w:rPr>
                <w:spacing w:val="-2"/>
              </w:rPr>
              <w:t xml:space="preserve"> </w:t>
            </w:r>
            <w:r w:rsidRPr="00AE4D9A">
              <w:t>Listed</w:t>
            </w:r>
            <w:r w:rsidRPr="00AE4D9A">
              <w:rPr>
                <w:spacing w:val="-1"/>
              </w:rPr>
              <w:t xml:space="preserve"> </w:t>
            </w:r>
            <w:r w:rsidRPr="00AE4D9A">
              <w:rPr>
                <w:spacing w:val="-2"/>
              </w:rPr>
              <w:t>Chemical</w:t>
            </w:r>
          </w:p>
        </w:tc>
        <w:tc>
          <w:tcPr>
            <w:tcW w:w="1258" w:type="dxa"/>
          </w:tcPr>
          <w:p w14:paraId="0216C39B" w14:textId="77777777" w:rsidR="00B45E5D" w:rsidRPr="00AE4D9A" w:rsidRDefault="00B45E5D" w:rsidP="0059445E">
            <w:pPr>
              <w:pStyle w:val="TableParagraph"/>
              <w:spacing w:line="232" w:lineRule="exact"/>
              <w:ind w:left="270"/>
              <w:jc w:val="left"/>
            </w:pPr>
            <w:r w:rsidRPr="00AE4D9A">
              <w:rPr>
                <w:spacing w:val="-2"/>
              </w:rPr>
              <w:t>$25,000</w:t>
            </w:r>
          </w:p>
        </w:tc>
        <w:tc>
          <w:tcPr>
            <w:tcW w:w="1349" w:type="dxa"/>
          </w:tcPr>
          <w:p w14:paraId="3E5ACAEE" w14:textId="77777777" w:rsidR="00B45E5D" w:rsidRPr="00AE4D9A" w:rsidRDefault="00B45E5D" w:rsidP="0059445E">
            <w:pPr>
              <w:pStyle w:val="TableParagraph"/>
              <w:spacing w:line="232" w:lineRule="exact"/>
              <w:ind w:right="139"/>
            </w:pPr>
            <w:r w:rsidRPr="00AE4D9A">
              <w:rPr>
                <w:spacing w:val="-2"/>
              </w:rPr>
              <w:t>$30,000</w:t>
            </w:r>
          </w:p>
        </w:tc>
        <w:tc>
          <w:tcPr>
            <w:tcW w:w="1349" w:type="dxa"/>
          </w:tcPr>
          <w:p w14:paraId="3C27DA17" w14:textId="77777777" w:rsidR="00B45E5D" w:rsidRPr="00AE4D9A" w:rsidRDefault="00B45E5D" w:rsidP="0059445E">
            <w:pPr>
              <w:pStyle w:val="TableParagraph"/>
              <w:spacing w:line="232" w:lineRule="exact"/>
              <w:ind w:right="140"/>
            </w:pPr>
            <w:r w:rsidRPr="00AE4D9A">
              <w:rPr>
                <w:spacing w:val="-2"/>
              </w:rPr>
              <w:t>$35,000</w:t>
            </w:r>
          </w:p>
        </w:tc>
        <w:tc>
          <w:tcPr>
            <w:tcW w:w="1459" w:type="dxa"/>
          </w:tcPr>
          <w:p w14:paraId="5FE675BA" w14:textId="77777777" w:rsidR="00B45E5D" w:rsidRPr="00AE4D9A" w:rsidRDefault="00B45E5D" w:rsidP="0059445E">
            <w:pPr>
              <w:pStyle w:val="TableParagraph"/>
              <w:spacing w:line="232" w:lineRule="exact"/>
              <w:ind w:left="0" w:right="361"/>
              <w:jc w:val="right"/>
            </w:pPr>
            <w:r w:rsidRPr="00AE4D9A">
              <w:rPr>
                <w:spacing w:val="-2"/>
              </w:rPr>
              <w:t>$40,000</w:t>
            </w:r>
          </w:p>
        </w:tc>
      </w:tr>
      <w:tr w:rsidR="00B45E5D" w:rsidRPr="00AE4D9A" w14:paraId="7849900A" w14:textId="77777777" w:rsidTr="00D8088C">
        <w:trPr>
          <w:trHeight w:val="760"/>
        </w:trPr>
        <w:tc>
          <w:tcPr>
            <w:tcW w:w="3958" w:type="dxa"/>
          </w:tcPr>
          <w:p w14:paraId="4131CE7D" w14:textId="77777777" w:rsidR="00B45E5D" w:rsidRPr="00AE4D9A" w:rsidRDefault="00B45E5D" w:rsidP="0059445E">
            <w:pPr>
              <w:pStyle w:val="TableParagraph"/>
              <w:spacing w:line="247" w:lineRule="exact"/>
              <w:ind w:left="105"/>
              <w:jc w:val="left"/>
            </w:pPr>
            <w:r w:rsidRPr="00AE4D9A">
              <w:t>17.</w:t>
            </w:r>
            <w:r w:rsidRPr="00AE4D9A">
              <w:rPr>
                <w:spacing w:val="24"/>
              </w:rPr>
              <w:t xml:space="preserve"> </w:t>
            </w:r>
            <w:r w:rsidRPr="00AE4D9A">
              <w:t>Computer</w:t>
            </w:r>
            <w:r w:rsidRPr="00AE4D9A">
              <w:rPr>
                <w:spacing w:val="-2"/>
              </w:rPr>
              <w:t xml:space="preserve"> </w:t>
            </w:r>
            <w:r w:rsidRPr="00AE4D9A">
              <w:t>Crimes</w:t>
            </w:r>
            <w:r w:rsidRPr="00AE4D9A">
              <w:rPr>
                <w:spacing w:val="-4"/>
              </w:rPr>
              <w:t xml:space="preserve"> </w:t>
            </w:r>
            <w:r w:rsidRPr="00AE4D9A">
              <w:t>Involving</w:t>
            </w:r>
            <w:r w:rsidRPr="00AE4D9A">
              <w:rPr>
                <w:spacing w:val="-5"/>
              </w:rPr>
              <w:t xml:space="preserve"> </w:t>
            </w:r>
            <w:r w:rsidRPr="00AE4D9A">
              <w:rPr>
                <w:spacing w:val="-4"/>
              </w:rPr>
              <w:t>Child</w:t>
            </w:r>
          </w:p>
          <w:p w14:paraId="2ECB5BAA" w14:textId="77777777" w:rsidR="00B45E5D" w:rsidRPr="00AE4D9A" w:rsidRDefault="00B45E5D" w:rsidP="0059445E">
            <w:pPr>
              <w:pStyle w:val="TableParagraph"/>
              <w:spacing w:line="252" w:lineRule="exact"/>
              <w:ind w:left="465"/>
              <w:jc w:val="left"/>
            </w:pPr>
            <w:r w:rsidRPr="00AE4D9A">
              <w:t>Pornography</w:t>
            </w:r>
            <w:r w:rsidRPr="00AE4D9A">
              <w:rPr>
                <w:spacing w:val="-13"/>
              </w:rPr>
              <w:t xml:space="preserve"> </w:t>
            </w:r>
            <w:r w:rsidRPr="00AE4D9A">
              <w:t>or</w:t>
            </w:r>
            <w:r w:rsidRPr="00AE4D9A">
              <w:rPr>
                <w:spacing w:val="-10"/>
              </w:rPr>
              <w:t xml:space="preserve"> </w:t>
            </w:r>
            <w:r w:rsidRPr="00AE4D9A">
              <w:t>Soliciting</w:t>
            </w:r>
            <w:r w:rsidRPr="00AE4D9A">
              <w:rPr>
                <w:spacing w:val="-13"/>
              </w:rPr>
              <w:t xml:space="preserve"> </w:t>
            </w:r>
            <w:r w:rsidRPr="00AE4D9A">
              <w:t>Sexual Conduct by a Child</w:t>
            </w:r>
          </w:p>
        </w:tc>
        <w:tc>
          <w:tcPr>
            <w:tcW w:w="1258" w:type="dxa"/>
          </w:tcPr>
          <w:p w14:paraId="4A8862D2" w14:textId="77777777" w:rsidR="00B45E5D" w:rsidRPr="00AE4D9A" w:rsidRDefault="00B45E5D" w:rsidP="0059445E">
            <w:pPr>
              <w:pStyle w:val="TableParagraph"/>
              <w:spacing w:before="6"/>
              <w:ind w:left="0"/>
              <w:jc w:val="left"/>
              <w:rPr>
                <w:b/>
              </w:rPr>
            </w:pPr>
          </w:p>
          <w:p w14:paraId="6D43F8DD" w14:textId="77777777" w:rsidR="00B45E5D" w:rsidRPr="00AE4D9A" w:rsidRDefault="00B45E5D" w:rsidP="0059445E">
            <w:pPr>
              <w:pStyle w:val="TableParagraph"/>
              <w:ind w:left="270"/>
              <w:jc w:val="left"/>
            </w:pPr>
            <w:r w:rsidRPr="00AE4D9A">
              <w:rPr>
                <w:spacing w:val="-2"/>
              </w:rPr>
              <w:t>$35,000</w:t>
            </w:r>
          </w:p>
        </w:tc>
        <w:tc>
          <w:tcPr>
            <w:tcW w:w="1349" w:type="dxa"/>
          </w:tcPr>
          <w:p w14:paraId="63AF29AC" w14:textId="77777777" w:rsidR="00B45E5D" w:rsidRPr="00AE4D9A" w:rsidRDefault="00B45E5D" w:rsidP="0059445E">
            <w:pPr>
              <w:pStyle w:val="TableParagraph"/>
              <w:spacing w:before="6"/>
              <w:ind w:left="0"/>
              <w:jc w:val="left"/>
              <w:rPr>
                <w:b/>
              </w:rPr>
            </w:pPr>
          </w:p>
          <w:p w14:paraId="51DEA132" w14:textId="77777777" w:rsidR="00B45E5D" w:rsidRPr="00AE4D9A" w:rsidRDefault="00B45E5D" w:rsidP="0059445E">
            <w:pPr>
              <w:pStyle w:val="TableParagraph"/>
              <w:ind w:right="139"/>
            </w:pPr>
            <w:r w:rsidRPr="00AE4D9A">
              <w:rPr>
                <w:spacing w:val="-2"/>
              </w:rPr>
              <w:t>$40,000</w:t>
            </w:r>
          </w:p>
        </w:tc>
        <w:tc>
          <w:tcPr>
            <w:tcW w:w="1349" w:type="dxa"/>
          </w:tcPr>
          <w:p w14:paraId="64DAE2B7" w14:textId="77777777" w:rsidR="00B45E5D" w:rsidRPr="00AE4D9A" w:rsidRDefault="00B45E5D" w:rsidP="0059445E">
            <w:pPr>
              <w:pStyle w:val="TableParagraph"/>
              <w:spacing w:before="6"/>
              <w:ind w:left="0"/>
              <w:jc w:val="left"/>
              <w:rPr>
                <w:b/>
              </w:rPr>
            </w:pPr>
          </w:p>
          <w:p w14:paraId="3C38615E" w14:textId="77777777" w:rsidR="00B45E5D" w:rsidRPr="00AE4D9A" w:rsidRDefault="00B45E5D" w:rsidP="0059445E">
            <w:pPr>
              <w:pStyle w:val="TableParagraph"/>
              <w:ind w:right="140"/>
            </w:pPr>
            <w:r w:rsidRPr="00AE4D9A">
              <w:rPr>
                <w:spacing w:val="-2"/>
              </w:rPr>
              <w:t>$50,000</w:t>
            </w:r>
          </w:p>
        </w:tc>
        <w:tc>
          <w:tcPr>
            <w:tcW w:w="1459" w:type="dxa"/>
          </w:tcPr>
          <w:p w14:paraId="59FC39A6" w14:textId="77777777" w:rsidR="00B45E5D" w:rsidRPr="00AE4D9A" w:rsidRDefault="00B45E5D" w:rsidP="0059445E">
            <w:pPr>
              <w:pStyle w:val="TableParagraph"/>
              <w:spacing w:before="6"/>
              <w:ind w:left="0"/>
              <w:jc w:val="left"/>
              <w:rPr>
                <w:b/>
              </w:rPr>
            </w:pPr>
          </w:p>
          <w:p w14:paraId="3C3C81BA" w14:textId="77777777" w:rsidR="00B45E5D" w:rsidRPr="00AE4D9A" w:rsidRDefault="00B45E5D" w:rsidP="0059445E">
            <w:pPr>
              <w:pStyle w:val="TableParagraph"/>
              <w:ind w:left="0" w:right="361"/>
              <w:jc w:val="right"/>
            </w:pPr>
            <w:r w:rsidRPr="00AE4D9A">
              <w:rPr>
                <w:spacing w:val="-2"/>
              </w:rPr>
              <w:t>$60,000</w:t>
            </w:r>
          </w:p>
        </w:tc>
      </w:tr>
      <w:tr w:rsidR="00B45E5D" w:rsidRPr="00AE4D9A" w14:paraId="2E84F29D" w14:textId="77777777" w:rsidTr="00D8088C">
        <w:trPr>
          <w:trHeight w:val="251"/>
        </w:trPr>
        <w:tc>
          <w:tcPr>
            <w:tcW w:w="3958" w:type="dxa"/>
          </w:tcPr>
          <w:p w14:paraId="3927B6CF" w14:textId="77777777" w:rsidR="00B45E5D" w:rsidRPr="00AE4D9A" w:rsidRDefault="00B45E5D" w:rsidP="0059445E">
            <w:pPr>
              <w:pStyle w:val="TableParagraph"/>
              <w:spacing w:line="232" w:lineRule="exact"/>
              <w:ind w:left="105"/>
              <w:jc w:val="left"/>
            </w:pPr>
            <w:r w:rsidRPr="00AE4D9A">
              <w:t>18.</w:t>
            </w:r>
            <w:r w:rsidRPr="00AE4D9A">
              <w:rPr>
                <w:spacing w:val="27"/>
              </w:rPr>
              <w:t xml:space="preserve"> </w:t>
            </w:r>
            <w:r w:rsidRPr="00AE4D9A">
              <w:t>Failure</w:t>
            </w:r>
            <w:r w:rsidRPr="00AE4D9A">
              <w:rPr>
                <w:spacing w:val="-4"/>
              </w:rPr>
              <w:t xml:space="preserve"> </w:t>
            </w:r>
            <w:r w:rsidRPr="00AE4D9A">
              <w:t>to</w:t>
            </w:r>
            <w:r w:rsidRPr="00AE4D9A">
              <w:rPr>
                <w:spacing w:val="-1"/>
              </w:rPr>
              <w:t xml:space="preserve"> </w:t>
            </w:r>
            <w:r w:rsidRPr="00AE4D9A">
              <w:t>Register as</w:t>
            </w:r>
            <w:r w:rsidRPr="00AE4D9A">
              <w:rPr>
                <w:spacing w:val="-3"/>
              </w:rPr>
              <w:t xml:space="preserve"> </w:t>
            </w:r>
            <w:r w:rsidRPr="00AE4D9A">
              <w:t>a</w:t>
            </w:r>
            <w:r w:rsidRPr="00AE4D9A">
              <w:rPr>
                <w:spacing w:val="-1"/>
              </w:rPr>
              <w:t xml:space="preserve"> </w:t>
            </w:r>
            <w:r w:rsidRPr="00AE4D9A">
              <w:t>Sex</w:t>
            </w:r>
            <w:r w:rsidRPr="00AE4D9A">
              <w:rPr>
                <w:spacing w:val="-4"/>
              </w:rPr>
              <w:t xml:space="preserve"> </w:t>
            </w:r>
            <w:r w:rsidRPr="00AE4D9A">
              <w:rPr>
                <w:spacing w:val="-2"/>
              </w:rPr>
              <w:t>Offender</w:t>
            </w:r>
          </w:p>
        </w:tc>
        <w:tc>
          <w:tcPr>
            <w:tcW w:w="1258" w:type="dxa"/>
          </w:tcPr>
          <w:p w14:paraId="439D01AF" w14:textId="77777777" w:rsidR="00B45E5D" w:rsidRPr="00AE4D9A" w:rsidRDefault="00B45E5D" w:rsidP="0059445E">
            <w:pPr>
              <w:pStyle w:val="TableParagraph"/>
              <w:spacing w:line="232" w:lineRule="exact"/>
              <w:ind w:left="270"/>
              <w:jc w:val="left"/>
            </w:pPr>
            <w:r w:rsidRPr="00AE4D9A">
              <w:rPr>
                <w:spacing w:val="-2"/>
              </w:rPr>
              <w:t>$15,000</w:t>
            </w:r>
          </w:p>
        </w:tc>
        <w:tc>
          <w:tcPr>
            <w:tcW w:w="1349" w:type="dxa"/>
          </w:tcPr>
          <w:p w14:paraId="79567249" w14:textId="77777777" w:rsidR="00B45E5D" w:rsidRPr="00AE4D9A" w:rsidRDefault="00B45E5D" w:rsidP="0059445E">
            <w:pPr>
              <w:pStyle w:val="TableParagraph"/>
              <w:spacing w:line="232" w:lineRule="exact"/>
              <w:ind w:right="139"/>
            </w:pPr>
            <w:r w:rsidRPr="00AE4D9A">
              <w:rPr>
                <w:spacing w:val="-2"/>
              </w:rPr>
              <w:t>$20,000</w:t>
            </w:r>
          </w:p>
        </w:tc>
        <w:tc>
          <w:tcPr>
            <w:tcW w:w="1349" w:type="dxa"/>
          </w:tcPr>
          <w:p w14:paraId="046B40F3" w14:textId="77777777" w:rsidR="00B45E5D" w:rsidRPr="00AE4D9A" w:rsidRDefault="00B45E5D" w:rsidP="0059445E">
            <w:pPr>
              <w:pStyle w:val="TableParagraph"/>
              <w:spacing w:line="232" w:lineRule="exact"/>
              <w:ind w:right="140"/>
            </w:pPr>
            <w:r w:rsidRPr="00AE4D9A">
              <w:rPr>
                <w:spacing w:val="-2"/>
              </w:rPr>
              <w:t>$25,000</w:t>
            </w:r>
          </w:p>
        </w:tc>
        <w:tc>
          <w:tcPr>
            <w:tcW w:w="1459" w:type="dxa"/>
          </w:tcPr>
          <w:p w14:paraId="21A76972" w14:textId="77777777" w:rsidR="00B45E5D" w:rsidRPr="00AE4D9A" w:rsidRDefault="00B45E5D" w:rsidP="0059445E">
            <w:pPr>
              <w:pStyle w:val="TableParagraph"/>
              <w:spacing w:line="232" w:lineRule="exact"/>
              <w:ind w:left="0" w:right="361"/>
              <w:jc w:val="right"/>
            </w:pPr>
            <w:r w:rsidRPr="00AE4D9A">
              <w:rPr>
                <w:spacing w:val="-2"/>
              </w:rPr>
              <w:t>$35,000</w:t>
            </w:r>
          </w:p>
        </w:tc>
      </w:tr>
    </w:tbl>
    <w:p w14:paraId="3D5C2D5A" w14:textId="77777777" w:rsidR="00B45E5D" w:rsidRPr="00AE4D9A" w:rsidRDefault="00B45E5D" w:rsidP="00B45E5D">
      <w:pPr>
        <w:pStyle w:val="BodyText"/>
        <w:spacing w:before="3"/>
        <w:ind w:left="0"/>
        <w:rPr>
          <w:b/>
        </w:rPr>
      </w:pPr>
    </w:p>
    <w:p w14:paraId="1444B801" w14:textId="77777777" w:rsidR="00B45E5D" w:rsidRPr="00AE4D9A" w:rsidRDefault="00B45E5D" w:rsidP="00672ED4">
      <w:pPr>
        <w:pStyle w:val="ListParagraph"/>
        <w:numPr>
          <w:ilvl w:val="0"/>
          <w:numId w:val="2"/>
        </w:numPr>
        <w:spacing w:before="91"/>
        <w:ind w:left="1080" w:hanging="810"/>
        <w:rPr>
          <w:b/>
        </w:rPr>
      </w:pPr>
      <w:r w:rsidRPr="00AE4D9A">
        <w:rPr>
          <w:b/>
          <w:spacing w:val="-2"/>
        </w:rPr>
        <w:t>NON-ENUMERATED</w:t>
      </w:r>
      <w:r w:rsidRPr="00AE4D9A">
        <w:rPr>
          <w:b/>
          <w:spacing w:val="10"/>
        </w:rPr>
        <w:t xml:space="preserve"> </w:t>
      </w:r>
      <w:r w:rsidRPr="00AE4D9A">
        <w:rPr>
          <w:b/>
          <w:spacing w:val="-2"/>
        </w:rPr>
        <w:t>FELONIES</w:t>
      </w:r>
    </w:p>
    <w:p w14:paraId="2B53BDD4" w14:textId="77777777" w:rsidR="00B45E5D" w:rsidRPr="00AE4D9A" w:rsidRDefault="00B45E5D" w:rsidP="00B45E5D">
      <w:pPr>
        <w:pStyle w:val="BodyText"/>
        <w:spacing w:before="2"/>
        <w:ind w:left="0"/>
        <w:rPr>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1171"/>
        <w:gridCol w:w="1349"/>
        <w:gridCol w:w="1351"/>
        <w:gridCol w:w="1457"/>
      </w:tblGrid>
      <w:tr w:rsidR="00B45E5D" w:rsidRPr="00AE4D9A" w14:paraId="1F1C9B44" w14:textId="77777777" w:rsidTr="0059445E">
        <w:trPr>
          <w:trHeight w:val="251"/>
        </w:trPr>
        <w:tc>
          <w:tcPr>
            <w:tcW w:w="4049" w:type="dxa"/>
            <w:vMerge w:val="restart"/>
          </w:tcPr>
          <w:p w14:paraId="46A64216" w14:textId="77777777" w:rsidR="00B45E5D" w:rsidRPr="00AE4D9A" w:rsidRDefault="00B45E5D" w:rsidP="0059445E">
            <w:pPr>
              <w:pStyle w:val="TableParagraph"/>
              <w:spacing w:before="2"/>
              <w:ind w:left="0"/>
              <w:jc w:val="left"/>
              <w:rPr>
                <w:b/>
              </w:rPr>
            </w:pPr>
          </w:p>
          <w:p w14:paraId="73421830" w14:textId="77777777" w:rsidR="00B45E5D" w:rsidRPr="00AE4D9A" w:rsidRDefault="00B45E5D" w:rsidP="0059445E">
            <w:pPr>
              <w:pStyle w:val="TableParagraph"/>
              <w:ind w:left="1501" w:right="1496"/>
              <w:rPr>
                <w:b/>
              </w:rPr>
            </w:pPr>
            <w:r w:rsidRPr="00AE4D9A">
              <w:rPr>
                <w:b/>
                <w:spacing w:val="-2"/>
              </w:rPr>
              <w:t>OFFENSE</w:t>
            </w:r>
          </w:p>
        </w:tc>
        <w:tc>
          <w:tcPr>
            <w:tcW w:w="5328" w:type="dxa"/>
            <w:gridSpan w:val="4"/>
          </w:tcPr>
          <w:p w14:paraId="49A6CD3E" w14:textId="77777777" w:rsidR="00B45E5D" w:rsidRPr="00AE4D9A" w:rsidRDefault="00B45E5D" w:rsidP="0059445E">
            <w:pPr>
              <w:pStyle w:val="TableParagraph"/>
              <w:spacing w:line="232" w:lineRule="exact"/>
              <w:ind w:left="2003" w:right="1997"/>
              <w:rPr>
                <w:b/>
              </w:rPr>
            </w:pPr>
            <w:r w:rsidRPr="00AE4D9A">
              <w:rPr>
                <w:b/>
                <w:spacing w:val="-2"/>
              </w:rPr>
              <w:t>RESIDENCY</w:t>
            </w:r>
          </w:p>
        </w:tc>
      </w:tr>
      <w:tr w:rsidR="00B45E5D" w:rsidRPr="00AE4D9A" w14:paraId="5C88D1DF" w14:textId="77777777" w:rsidTr="0059445E">
        <w:trPr>
          <w:trHeight w:val="506"/>
        </w:trPr>
        <w:tc>
          <w:tcPr>
            <w:tcW w:w="4049" w:type="dxa"/>
            <w:vMerge/>
            <w:tcBorders>
              <w:top w:val="nil"/>
            </w:tcBorders>
          </w:tcPr>
          <w:p w14:paraId="277D4E14" w14:textId="77777777" w:rsidR="00B45E5D" w:rsidRPr="00AE4D9A" w:rsidRDefault="00B45E5D" w:rsidP="0059445E"/>
        </w:tc>
        <w:tc>
          <w:tcPr>
            <w:tcW w:w="1171" w:type="dxa"/>
          </w:tcPr>
          <w:p w14:paraId="0D292EF5" w14:textId="77777777" w:rsidR="00B45E5D" w:rsidRPr="00AE4D9A" w:rsidRDefault="00B45E5D" w:rsidP="0059445E">
            <w:pPr>
              <w:pStyle w:val="TableParagraph"/>
              <w:spacing w:before="125"/>
              <w:ind w:left="176" w:right="172"/>
              <w:rPr>
                <w:b/>
              </w:rPr>
            </w:pPr>
            <w:r w:rsidRPr="00AE4D9A">
              <w:rPr>
                <w:b/>
                <w:spacing w:val="-2"/>
              </w:rPr>
              <w:t>LOCAL</w:t>
            </w:r>
          </w:p>
        </w:tc>
        <w:tc>
          <w:tcPr>
            <w:tcW w:w="1349" w:type="dxa"/>
          </w:tcPr>
          <w:p w14:paraId="7FFB30BC" w14:textId="77777777" w:rsidR="00B45E5D" w:rsidRPr="00AE4D9A" w:rsidRDefault="00B45E5D" w:rsidP="0059445E">
            <w:pPr>
              <w:pStyle w:val="TableParagraph"/>
              <w:spacing w:before="125"/>
              <w:ind w:left="148" w:right="147"/>
              <w:rPr>
                <w:b/>
              </w:rPr>
            </w:pPr>
            <w:r w:rsidRPr="00AE4D9A">
              <w:rPr>
                <w:b/>
                <w:spacing w:val="-2"/>
              </w:rPr>
              <w:t>FLORIDA</w:t>
            </w:r>
          </w:p>
        </w:tc>
        <w:tc>
          <w:tcPr>
            <w:tcW w:w="1351" w:type="dxa"/>
          </w:tcPr>
          <w:p w14:paraId="6289A44A" w14:textId="77777777" w:rsidR="00B45E5D" w:rsidRPr="00AE4D9A" w:rsidRDefault="00B45E5D" w:rsidP="0059445E">
            <w:pPr>
              <w:pStyle w:val="TableParagraph"/>
              <w:spacing w:line="254" w:lineRule="exact"/>
              <w:ind w:left="311" w:right="199" w:hanging="104"/>
              <w:jc w:val="left"/>
              <w:rPr>
                <w:b/>
              </w:rPr>
            </w:pPr>
            <w:r w:rsidRPr="00AE4D9A">
              <w:rPr>
                <w:b/>
                <w:spacing w:val="-2"/>
              </w:rPr>
              <w:t>OUT-OF- STATE</w:t>
            </w:r>
          </w:p>
        </w:tc>
        <w:tc>
          <w:tcPr>
            <w:tcW w:w="1457" w:type="dxa"/>
          </w:tcPr>
          <w:p w14:paraId="55709ECC" w14:textId="77777777" w:rsidR="00B45E5D" w:rsidRPr="00AE4D9A" w:rsidRDefault="00B45E5D" w:rsidP="0059445E">
            <w:pPr>
              <w:pStyle w:val="TableParagraph"/>
              <w:spacing w:line="254" w:lineRule="exact"/>
              <w:ind w:left="170" w:right="158" w:firstLine="91"/>
              <w:jc w:val="left"/>
              <w:rPr>
                <w:b/>
              </w:rPr>
            </w:pPr>
            <w:r w:rsidRPr="00AE4D9A">
              <w:rPr>
                <w:b/>
                <w:spacing w:val="-2"/>
              </w:rPr>
              <w:t>OUT-OF- COUNTRY</w:t>
            </w:r>
          </w:p>
        </w:tc>
      </w:tr>
      <w:tr w:rsidR="00B45E5D" w:rsidRPr="00AE4D9A" w14:paraId="0A388296" w14:textId="77777777" w:rsidTr="0059445E">
        <w:trPr>
          <w:trHeight w:val="251"/>
        </w:trPr>
        <w:tc>
          <w:tcPr>
            <w:tcW w:w="4049" w:type="dxa"/>
          </w:tcPr>
          <w:p w14:paraId="07E84915" w14:textId="77777777" w:rsidR="00B45E5D" w:rsidRPr="00AE4D9A" w:rsidRDefault="00B45E5D" w:rsidP="0059445E">
            <w:pPr>
              <w:pStyle w:val="TableParagraph"/>
              <w:spacing w:line="232" w:lineRule="exact"/>
              <w:ind w:left="105"/>
              <w:jc w:val="left"/>
            </w:pPr>
            <w:r w:rsidRPr="00AE4D9A">
              <w:t>1.</w:t>
            </w:r>
            <w:r w:rsidRPr="00AE4D9A">
              <w:rPr>
                <w:spacing w:val="37"/>
              </w:rPr>
              <w:t xml:space="preserve">  </w:t>
            </w:r>
            <w:r w:rsidRPr="00AE4D9A">
              <w:t>First</w:t>
            </w:r>
            <w:r w:rsidRPr="00AE4D9A">
              <w:rPr>
                <w:spacing w:val="-1"/>
              </w:rPr>
              <w:t xml:space="preserve"> </w:t>
            </w:r>
            <w:r w:rsidRPr="00AE4D9A">
              <w:t>Degree</w:t>
            </w:r>
            <w:r w:rsidRPr="00AE4D9A">
              <w:rPr>
                <w:spacing w:val="-3"/>
              </w:rPr>
              <w:t xml:space="preserve"> </w:t>
            </w:r>
            <w:r w:rsidRPr="00AE4D9A">
              <w:t>Felony</w:t>
            </w:r>
            <w:r w:rsidRPr="00AE4D9A">
              <w:rPr>
                <w:spacing w:val="-5"/>
              </w:rPr>
              <w:t xml:space="preserve"> </w:t>
            </w:r>
            <w:r w:rsidRPr="00AE4D9A">
              <w:t>(Non-</w:t>
            </w:r>
            <w:r w:rsidRPr="00AE4D9A">
              <w:rPr>
                <w:spacing w:val="-2"/>
              </w:rPr>
              <w:t>Violent)</w:t>
            </w:r>
          </w:p>
        </w:tc>
        <w:tc>
          <w:tcPr>
            <w:tcW w:w="1171" w:type="dxa"/>
          </w:tcPr>
          <w:p w14:paraId="754861C6" w14:textId="77777777" w:rsidR="00B45E5D" w:rsidRPr="00AE4D9A" w:rsidRDefault="00B45E5D" w:rsidP="0059445E">
            <w:pPr>
              <w:pStyle w:val="TableParagraph"/>
              <w:spacing w:line="232" w:lineRule="exact"/>
              <w:ind w:left="176" w:right="169"/>
            </w:pPr>
            <w:r w:rsidRPr="00AE4D9A">
              <w:rPr>
                <w:spacing w:val="-2"/>
              </w:rPr>
              <w:t>$15,000</w:t>
            </w:r>
          </w:p>
        </w:tc>
        <w:tc>
          <w:tcPr>
            <w:tcW w:w="1349" w:type="dxa"/>
          </w:tcPr>
          <w:p w14:paraId="74DBDD24" w14:textId="77777777" w:rsidR="00B45E5D" w:rsidRPr="00AE4D9A" w:rsidRDefault="00B45E5D" w:rsidP="0059445E">
            <w:pPr>
              <w:pStyle w:val="TableParagraph"/>
              <w:spacing w:line="232" w:lineRule="exact"/>
              <w:ind w:right="142"/>
            </w:pPr>
            <w:r w:rsidRPr="00AE4D9A">
              <w:rPr>
                <w:spacing w:val="-2"/>
              </w:rPr>
              <w:t>$20,000</w:t>
            </w:r>
          </w:p>
        </w:tc>
        <w:tc>
          <w:tcPr>
            <w:tcW w:w="1351" w:type="dxa"/>
          </w:tcPr>
          <w:p w14:paraId="31BFA3CB" w14:textId="77777777" w:rsidR="00B45E5D" w:rsidRPr="00AE4D9A" w:rsidRDefault="00B45E5D" w:rsidP="0059445E">
            <w:pPr>
              <w:pStyle w:val="TableParagraph"/>
              <w:spacing w:line="232" w:lineRule="exact"/>
              <w:ind w:left="304" w:right="295"/>
            </w:pPr>
            <w:r w:rsidRPr="00AE4D9A">
              <w:rPr>
                <w:spacing w:val="-2"/>
              </w:rPr>
              <w:t>$25,000</w:t>
            </w:r>
          </w:p>
        </w:tc>
        <w:tc>
          <w:tcPr>
            <w:tcW w:w="1457" w:type="dxa"/>
          </w:tcPr>
          <w:p w14:paraId="1FFB6403" w14:textId="77777777" w:rsidR="00B45E5D" w:rsidRPr="00AE4D9A" w:rsidRDefault="00B45E5D" w:rsidP="0059445E">
            <w:pPr>
              <w:pStyle w:val="TableParagraph"/>
              <w:spacing w:line="232" w:lineRule="exact"/>
              <w:ind w:left="357" w:right="348"/>
            </w:pPr>
            <w:r w:rsidRPr="00AE4D9A">
              <w:rPr>
                <w:spacing w:val="-2"/>
              </w:rPr>
              <w:t>$35,000</w:t>
            </w:r>
          </w:p>
        </w:tc>
      </w:tr>
      <w:tr w:rsidR="00B45E5D" w:rsidRPr="00AE4D9A" w14:paraId="28348AD3" w14:textId="77777777" w:rsidTr="0059445E">
        <w:trPr>
          <w:trHeight w:val="251"/>
        </w:trPr>
        <w:tc>
          <w:tcPr>
            <w:tcW w:w="4049" w:type="dxa"/>
          </w:tcPr>
          <w:p w14:paraId="34F67083" w14:textId="77777777" w:rsidR="00B45E5D" w:rsidRPr="00AE4D9A" w:rsidRDefault="00B45E5D" w:rsidP="0059445E">
            <w:pPr>
              <w:pStyle w:val="TableParagraph"/>
              <w:spacing w:line="232" w:lineRule="exact"/>
              <w:ind w:left="105"/>
              <w:jc w:val="left"/>
            </w:pPr>
            <w:r w:rsidRPr="00AE4D9A">
              <w:t>2.</w:t>
            </w:r>
            <w:r w:rsidRPr="00AE4D9A">
              <w:rPr>
                <w:spacing w:val="38"/>
              </w:rPr>
              <w:t xml:space="preserve">  </w:t>
            </w:r>
            <w:r w:rsidRPr="00AE4D9A">
              <w:t>Second</w:t>
            </w:r>
            <w:r w:rsidRPr="00AE4D9A">
              <w:rPr>
                <w:spacing w:val="-1"/>
              </w:rPr>
              <w:t xml:space="preserve"> </w:t>
            </w:r>
            <w:r w:rsidRPr="00AE4D9A">
              <w:t>Degree</w:t>
            </w:r>
            <w:r w:rsidRPr="00AE4D9A">
              <w:rPr>
                <w:spacing w:val="-2"/>
              </w:rPr>
              <w:t xml:space="preserve"> </w:t>
            </w:r>
            <w:r w:rsidRPr="00AE4D9A">
              <w:t>Felony</w:t>
            </w:r>
            <w:r w:rsidRPr="00AE4D9A">
              <w:rPr>
                <w:spacing w:val="-4"/>
              </w:rPr>
              <w:t xml:space="preserve"> </w:t>
            </w:r>
            <w:r w:rsidRPr="00AE4D9A">
              <w:rPr>
                <w:spacing w:val="-2"/>
              </w:rPr>
              <w:t>(Violent)</w:t>
            </w:r>
          </w:p>
        </w:tc>
        <w:tc>
          <w:tcPr>
            <w:tcW w:w="1171" w:type="dxa"/>
          </w:tcPr>
          <w:p w14:paraId="6D471805" w14:textId="77777777" w:rsidR="00B45E5D" w:rsidRPr="00AE4D9A" w:rsidRDefault="00B45E5D" w:rsidP="0059445E">
            <w:pPr>
              <w:pStyle w:val="TableParagraph"/>
              <w:spacing w:line="232" w:lineRule="exact"/>
              <w:ind w:left="176" w:right="169"/>
            </w:pPr>
            <w:r w:rsidRPr="00AE4D9A">
              <w:rPr>
                <w:spacing w:val="-2"/>
              </w:rPr>
              <w:t>$15,000</w:t>
            </w:r>
          </w:p>
        </w:tc>
        <w:tc>
          <w:tcPr>
            <w:tcW w:w="1349" w:type="dxa"/>
          </w:tcPr>
          <w:p w14:paraId="5B716E20" w14:textId="77777777" w:rsidR="00B45E5D" w:rsidRPr="00AE4D9A" w:rsidRDefault="00B45E5D" w:rsidP="0059445E">
            <w:pPr>
              <w:pStyle w:val="TableParagraph"/>
              <w:spacing w:line="232" w:lineRule="exact"/>
              <w:ind w:right="142"/>
            </w:pPr>
            <w:r w:rsidRPr="00AE4D9A">
              <w:rPr>
                <w:spacing w:val="-2"/>
              </w:rPr>
              <w:t>$20,000</w:t>
            </w:r>
          </w:p>
        </w:tc>
        <w:tc>
          <w:tcPr>
            <w:tcW w:w="1351" w:type="dxa"/>
          </w:tcPr>
          <w:p w14:paraId="299ABAA3" w14:textId="77777777" w:rsidR="00B45E5D" w:rsidRPr="00AE4D9A" w:rsidRDefault="00B45E5D" w:rsidP="0059445E">
            <w:pPr>
              <w:pStyle w:val="TableParagraph"/>
              <w:spacing w:line="232" w:lineRule="exact"/>
              <w:ind w:left="304" w:right="295"/>
            </w:pPr>
            <w:r w:rsidRPr="00AE4D9A">
              <w:rPr>
                <w:spacing w:val="-2"/>
              </w:rPr>
              <w:t>$25,000</w:t>
            </w:r>
          </w:p>
        </w:tc>
        <w:tc>
          <w:tcPr>
            <w:tcW w:w="1457" w:type="dxa"/>
          </w:tcPr>
          <w:p w14:paraId="2FF6C01B" w14:textId="77777777" w:rsidR="00B45E5D" w:rsidRPr="00AE4D9A" w:rsidRDefault="00B45E5D" w:rsidP="0059445E">
            <w:pPr>
              <w:pStyle w:val="TableParagraph"/>
              <w:spacing w:line="232" w:lineRule="exact"/>
              <w:ind w:left="357" w:right="348"/>
            </w:pPr>
            <w:r w:rsidRPr="00AE4D9A">
              <w:rPr>
                <w:spacing w:val="-2"/>
              </w:rPr>
              <w:t>$35,000</w:t>
            </w:r>
          </w:p>
        </w:tc>
      </w:tr>
      <w:tr w:rsidR="00B45E5D" w:rsidRPr="00AE4D9A" w14:paraId="56385AAB" w14:textId="77777777" w:rsidTr="0059445E">
        <w:trPr>
          <w:trHeight w:val="254"/>
        </w:trPr>
        <w:tc>
          <w:tcPr>
            <w:tcW w:w="4049" w:type="dxa"/>
          </w:tcPr>
          <w:p w14:paraId="02BE9147" w14:textId="77777777" w:rsidR="00B45E5D" w:rsidRPr="00AE4D9A" w:rsidRDefault="00B45E5D" w:rsidP="0059445E">
            <w:pPr>
              <w:pStyle w:val="TableParagraph"/>
              <w:spacing w:line="234" w:lineRule="exact"/>
              <w:ind w:left="105"/>
              <w:jc w:val="left"/>
            </w:pPr>
            <w:r w:rsidRPr="00AE4D9A">
              <w:t>3.</w:t>
            </w:r>
            <w:r w:rsidRPr="00AE4D9A">
              <w:rPr>
                <w:spacing w:val="36"/>
              </w:rPr>
              <w:t xml:space="preserve">  </w:t>
            </w:r>
            <w:r w:rsidRPr="00AE4D9A">
              <w:t>Second</w:t>
            </w:r>
            <w:r w:rsidRPr="00AE4D9A">
              <w:rPr>
                <w:spacing w:val="-3"/>
              </w:rPr>
              <w:t xml:space="preserve"> </w:t>
            </w:r>
            <w:r w:rsidRPr="00AE4D9A">
              <w:t>Degree</w:t>
            </w:r>
            <w:r w:rsidRPr="00AE4D9A">
              <w:rPr>
                <w:spacing w:val="-3"/>
              </w:rPr>
              <w:t xml:space="preserve"> </w:t>
            </w:r>
            <w:r w:rsidRPr="00AE4D9A">
              <w:t>Felony</w:t>
            </w:r>
            <w:r w:rsidRPr="00AE4D9A">
              <w:rPr>
                <w:spacing w:val="-6"/>
              </w:rPr>
              <w:t xml:space="preserve"> </w:t>
            </w:r>
            <w:r w:rsidRPr="00AE4D9A">
              <w:t>(Non-</w:t>
            </w:r>
            <w:r w:rsidRPr="00AE4D9A">
              <w:rPr>
                <w:spacing w:val="-2"/>
              </w:rPr>
              <w:t>Violent)</w:t>
            </w:r>
          </w:p>
        </w:tc>
        <w:tc>
          <w:tcPr>
            <w:tcW w:w="1171" w:type="dxa"/>
          </w:tcPr>
          <w:p w14:paraId="63D8155A" w14:textId="77777777" w:rsidR="00B45E5D" w:rsidRPr="00AE4D9A" w:rsidRDefault="00B45E5D" w:rsidP="0059445E">
            <w:pPr>
              <w:pStyle w:val="TableParagraph"/>
              <w:spacing w:line="234" w:lineRule="exact"/>
              <w:ind w:left="176" w:right="169"/>
            </w:pPr>
            <w:r w:rsidRPr="00AE4D9A">
              <w:rPr>
                <w:spacing w:val="-2"/>
              </w:rPr>
              <w:t>$5,000</w:t>
            </w:r>
          </w:p>
        </w:tc>
        <w:tc>
          <w:tcPr>
            <w:tcW w:w="1349" w:type="dxa"/>
          </w:tcPr>
          <w:p w14:paraId="73B7FF40" w14:textId="77777777" w:rsidR="00B45E5D" w:rsidRPr="00AE4D9A" w:rsidRDefault="00B45E5D" w:rsidP="0059445E">
            <w:pPr>
              <w:pStyle w:val="TableParagraph"/>
              <w:spacing w:line="234" w:lineRule="exact"/>
              <w:ind w:right="142"/>
            </w:pPr>
            <w:r w:rsidRPr="00AE4D9A">
              <w:rPr>
                <w:spacing w:val="-2"/>
              </w:rPr>
              <w:t>$8,000</w:t>
            </w:r>
          </w:p>
        </w:tc>
        <w:tc>
          <w:tcPr>
            <w:tcW w:w="1351" w:type="dxa"/>
          </w:tcPr>
          <w:p w14:paraId="74C83E1F" w14:textId="77777777" w:rsidR="00B45E5D" w:rsidRPr="00AE4D9A" w:rsidRDefault="00B45E5D" w:rsidP="0059445E">
            <w:pPr>
              <w:pStyle w:val="TableParagraph"/>
              <w:spacing w:line="234" w:lineRule="exact"/>
              <w:ind w:left="304" w:right="295"/>
            </w:pPr>
            <w:r w:rsidRPr="00AE4D9A">
              <w:rPr>
                <w:spacing w:val="-2"/>
              </w:rPr>
              <w:t>$10,000</w:t>
            </w:r>
          </w:p>
        </w:tc>
        <w:tc>
          <w:tcPr>
            <w:tcW w:w="1457" w:type="dxa"/>
          </w:tcPr>
          <w:p w14:paraId="41041F7A" w14:textId="77777777" w:rsidR="00B45E5D" w:rsidRPr="00AE4D9A" w:rsidRDefault="00B45E5D" w:rsidP="0059445E">
            <w:pPr>
              <w:pStyle w:val="TableParagraph"/>
              <w:spacing w:line="234" w:lineRule="exact"/>
              <w:ind w:left="357" w:right="348"/>
            </w:pPr>
            <w:r w:rsidRPr="00AE4D9A">
              <w:rPr>
                <w:spacing w:val="-2"/>
              </w:rPr>
              <w:t>$15,000</w:t>
            </w:r>
          </w:p>
        </w:tc>
      </w:tr>
      <w:tr w:rsidR="00B45E5D" w:rsidRPr="00AE4D9A" w14:paraId="706DDEC0" w14:textId="77777777" w:rsidTr="0059445E">
        <w:trPr>
          <w:trHeight w:val="757"/>
        </w:trPr>
        <w:tc>
          <w:tcPr>
            <w:tcW w:w="4049" w:type="dxa"/>
          </w:tcPr>
          <w:p w14:paraId="4AFB39AC" w14:textId="77777777" w:rsidR="00B45E5D" w:rsidRPr="00AE4D9A" w:rsidRDefault="00B45E5D" w:rsidP="0059445E">
            <w:pPr>
              <w:pStyle w:val="TableParagraph"/>
              <w:ind w:left="465" w:hanging="360"/>
              <w:jc w:val="left"/>
            </w:pPr>
            <w:r w:rsidRPr="00AE4D9A">
              <w:t>4.</w:t>
            </w:r>
            <w:r w:rsidRPr="00AE4D9A">
              <w:rPr>
                <w:spacing w:val="80"/>
                <w:w w:val="150"/>
              </w:rPr>
              <w:t xml:space="preserve"> </w:t>
            </w:r>
            <w:r w:rsidRPr="00AE4D9A">
              <w:t>Third</w:t>
            </w:r>
            <w:r w:rsidRPr="00AE4D9A">
              <w:rPr>
                <w:spacing w:val="-4"/>
              </w:rPr>
              <w:t xml:space="preserve"> </w:t>
            </w:r>
            <w:r w:rsidRPr="00AE4D9A">
              <w:t>Degree</w:t>
            </w:r>
            <w:r w:rsidRPr="00AE4D9A">
              <w:rPr>
                <w:spacing w:val="-4"/>
              </w:rPr>
              <w:t xml:space="preserve"> </w:t>
            </w:r>
            <w:r w:rsidRPr="00AE4D9A">
              <w:t>Felony</w:t>
            </w:r>
            <w:r w:rsidRPr="00AE4D9A">
              <w:rPr>
                <w:spacing w:val="-7"/>
              </w:rPr>
              <w:t xml:space="preserve"> </w:t>
            </w:r>
            <w:r w:rsidRPr="00AE4D9A">
              <w:t>(Violent—with</w:t>
            </w:r>
            <w:r w:rsidRPr="00AE4D9A">
              <w:rPr>
                <w:spacing w:val="-7"/>
              </w:rPr>
              <w:t xml:space="preserve"> </w:t>
            </w:r>
            <w:r w:rsidRPr="00AE4D9A">
              <w:t>at least one prior violent felony</w:t>
            </w:r>
          </w:p>
          <w:p w14:paraId="22E05660" w14:textId="77777777" w:rsidR="00B45E5D" w:rsidRPr="00AE4D9A" w:rsidRDefault="00B45E5D" w:rsidP="0059445E">
            <w:pPr>
              <w:pStyle w:val="TableParagraph"/>
              <w:spacing w:line="238" w:lineRule="exact"/>
              <w:ind w:left="465"/>
              <w:jc w:val="left"/>
            </w:pPr>
            <w:r w:rsidRPr="00AE4D9A">
              <w:rPr>
                <w:spacing w:val="-2"/>
              </w:rPr>
              <w:t>conviction)</w:t>
            </w:r>
          </w:p>
        </w:tc>
        <w:tc>
          <w:tcPr>
            <w:tcW w:w="1171" w:type="dxa"/>
          </w:tcPr>
          <w:p w14:paraId="135E6104" w14:textId="77777777" w:rsidR="00B45E5D" w:rsidRPr="00AE4D9A" w:rsidRDefault="00B45E5D" w:rsidP="0059445E">
            <w:pPr>
              <w:pStyle w:val="TableParagraph"/>
              <w:spacing w:before="4"/>
              <w:ind w:left="0"/>
              <w:jc w:val="left"/>
              <w:rPr>
                <w:b/>
              </w:rPr>
            </w:pPr>
          </w:p>
          <w:p w14:paraId="26BC9C83" w14:textId="77777777" w:rsidR="00B45E5D" w:rsidRPr="00AE4D9A" w:rsidRDefault="00B45E5D" w:rsidP="0059445E">
            <w:pPr>
              <w:pStyle w:val="TableParagraph"/>
              <w:ind w:left="176" w:right="169"/>
            </w:pPr>
            <w:r w:rsidRPr="00AE4D9A">
              <w:rPr>
                <w:spacing w:val="-2"/>
              </w:rPr>
              <w:t>$15,000</w:t>
            </w:r>
          </w:p>
        </w:tc>
        <w:tc>
          <w:tcPr>
            <w:tcW w:w="1349" w:type="dxa"/>
          </w:tcPr>
          <w:p w14:paraId="2CCD2110" w14:textId="77777777" w:rsidR="00B45E5D" w:rsidRPr="00AE4D9A" w:rsidRDefault="00B45E5D" w:rsidP="0059445E">
            <w:pPr>
              <w:pStyle w:val="TableParagraph"/>
              <w:spacing w:before="4"/>
              <w:ind w:left="0"/>
              <w:jc w:val="left"/>
              <w:rPr>
                <w:b/>
              </w:rPr>
            </w:pPr>
          </w:p>
          <w:p w14:paraId="547A23A0" w14:textId="77777777" w:rsidR="00B45E5D" w:rsidRPr="00AE4D9A" w:rsidRDefault="00B45E5D" w:rsidP="0059445E">
            <w:pPr>
              <w:pStyle w:val="TableParagraph"/>
              <w:ind w:right="143"/>
            </w:pPr>
            <w:r w:rsidRPr="00AE4D9A">
              <w:rPr>
                <w:spacing w:val="-2"/>
              </w:rPr>
              <w:t>$20,000</w:t>
            </w:r>
          </w:p>
        </w:tc>
        <w:tc>
          <w:tcPr>
            <w:tcW w:w="1351" w:type="dxa"/>
          </w:tcPr>
          <w:p w14:paraId="6CB58F88" w14:textId="77777777" w:rsidR="00B45E5D" w:rsidRPr="00AE4D9A" w:rsidRDefault="00B45E5D" w:rsidP="0059445E">
            <w:pPr>
              <w:pStyle w:val="TableParagraph"/>
              <w:spacing w:before="4"/>
              <w:ind w:left="0"/>
              <w:jc w:val="left"/>
              <w:rPr>
                <w:b/>
              </w:rPr>
            </w:pPr>
          </w:p>
          <w:p w14:paraId="0C504F84" w14:textId="77777777" w:rsidR="00B45E5D" w:rsidRPr="00AE4D9A" w:rsidRDefault="00B45E5D" w:rsidP="0059445E">
            <w:pPr>
              <w:pStyle w:val="TableParagraph"/>
              <w:ind w:left="303" w:right="295"/>
            </w:pPr>
            <w:r w:rsidRPr="00AE4D9A">
              <w:rPr>
                <w:spacing w:val="-2"/>
              </w:rPr>
              <w:t>$25,000</w:t>
            </w:r>
          </w:p>
        </w:tc>
        <w:tc>
          <w:tcPr>
            <w:tcW w:w="1457" w:type="dxa"/>
          </w:tcPr>
          <w:p w14:paraId="00073F38" w14:textId="77777777" w:rsidR="00B45E5D" w:rsidRPr="00AE4D9A" w:rsidRDefault="00B45E5D" w:rsidP="0059445E">
            <w:pPr>
              <w:pStyle w:val="TableParagraph"/>
              <w:spacing w:before="4"/>
              <w:ind w:left="0"/>
              <w:jc w:val="left"/>
              <w:rPr>
                <w:b/>
              </w:rPr>
            </w:pPr>
          </w:p>
          <w:p w14:paraId="3110E6AA" w14:textId="77777777" w:rsidR="00B45E5D" w:rsidRPr="00AE4D9A" w:rsidRDefault="00B45E5D" w:rsidP="0059445E">
            <w:pPr>
              <w:pStyle w:val="TableParagraph"/>
              <w:ind w:left="357" w:right="348"/>
            </w:pPr>
            <w:r w:rsidRPr="00AE4D9A">
              <w:rPr>
                <w:spacing w:val="-2"/>
              </w:rPr>
              <w:t>$35,000</w:t>
            </w:r>
          </w:p>
        </w:tc>
      </w:tr>
      <w:tr w:rsidR="00B45E5D" w:rsidRPr="00AE4D9A" w14:paraId="4F381A07" w14:textId="77777777" w:rsidTr="0059445E">
        <w:trPr>
          <w:trHeight w:val="254"/>
        </w:trPr>
        <w:tc>
          <w:tcPr>
            <w:tcW w:w="4049" w:type="dxa"/>
          </w:tcPr>
          <w:p w14:paraId="42074ECE" w14:textId="77777777" w:rsidR="00B45E5D" w:rsidRPr="00AE4D9A" w:rsidRDefault="00B45E5D" w:rsidP="0059445E">
            <w:pPr>
              <w:pStyle w:val="TableParagraph"/>
              <w:spacing w:line="234" w:lineRule="exact"/>
              <w:ind w:left="105"/>
              <w:jc w:val="left"/>
            </w:pPr>
            <w:r w:rsidRPr="00AE4D9A">
              <w:t>5.</w:t>
            </w:r>
            <w:r w:rsidRPr="00AE4D9A">
              <w:rPr>
                <w:spacing w:val="39"/>
              </w:rPr>
              <w:t xml:space="preserve">  </w:t>
            </w:r>
            <w:r w:rsidRPr="00AE4D9A">
              <w:t>Third</w:t>
            </w:r>
            <w:r w:rsidRPr="00AE4D9A">
              <w:rPr>
                <w:spacing w:val="-2"/>
              </w:rPr>
              <w:t xml:space="preserve"> </w:t>
            </w:r>
            <w:r w:rsidRPr="00AE4D9A">
              <w:t>Degree</w:t>
            </w:r>
            <w:r w:rsidRPr="00AE4D9A">
              <w:rPr>
                <w:spacing w:val="-2"/>
              </w:rPr>
              <w:t xml:space="preserve"> </w:t>
            </w:r>
            <w:r w:rsidRPr="00AE4D9A">
              <w:t>Felony</w:t>
            </w:r>
            <w:r w:rsidRPr="00AE4D9A">
              <w:rPr>
                <w:spacing w:val="-4"/>
              </w:rPr>
              <w:t xml:space="preserve"> </w:t>
            </w:r>
            <w:r w:rsidRPr="00AE4D9A">
              <w:rPr>
                <w:spacing w:val="-2"/>
              </w:rPr>
              <w:t>(Violent)</w:t>
            </w:r>
          </w:p>
        </w:tc>
        <w:tc>
          <w:tcPr>
            <w:tcW w:w="1171" w:type="dxa"/>
          </w:tcPr>
          <w:p w14:paraId="2D6713C6" w14:textId="77777777" w:rsidR="00B45E5D" w:rsidRPr="00AE4D9A" w:rsidRDefault="00B45E5D" w:rsidP="0059445E">
            <w:pPr>
              <w:pStyle w:val="TableParagraph"/>
              <w:spacing w:line="234" w:lineRule="exact"/>
              <w:ind w:left="176" w:right="169"/>
            </w:pPr>
            <w:r w:rsidRPr="00AE4D9A">
              <w:rPr>
                <w:spacing w:val="-2"/>
              </w:rPr>
              <w:t>$5,000</w:t>
            </w:r>
          </w:p>
        </w:tc>
        <w:tc>
          <w:tcPr>
            <w:tcW w:w="1349" w:type="dxa"/>
          </w:tcPr>
          <w:p w14:paraId="666E4BB9" w14:textId="77777777" w:rsidR="00B45E5D" w:rsidRPr="00AE4D9A" w:rsidRDefault="00B45E5D" w:rsidP="0059445E">
            <w:pPr>
              <w:pStyle w:val="TableParagraph"/>
              <w:spacing w:line="234" w:lineRule="exact"/>
              <w:ind w:right="142"/>
            </w:pPr>
            <w:r w:rsidRPr="00AE4D9A">
              <w:rPr>
                <w:spacing w:val="-2"/>
              </w:rPr>
              <w:t>$8,000</w:t>
            </w:r>
          </w:p>
        </w:tc>
        <w:tc>
          <w:tcPr>
            <w:tcW w:w="1351" w:type="dxa"/>
          </w:tcPr>
          <w:p w14:paraId="305BEC46" w14:textId="77777777" w:rsidR="00B45E5D" w:rsidRPr="00AE4D9A" w:rsidRDefault="00B45E5D" w:rsidP="0059445E">
            <w:pPr>
              <w:pStyle w:val="TableParagraph"/>
              <w:spacing w:line="234" w:lineRule="exact"/>
              <w:ind w:left="304" w:right="295"/>
            </w:pPr>
            <w:r w:rsidRPr="00AE4D9A">
              <w:rPr>
                <w:spacing w:val="-2"/>
              </w:rPr>
              <w:t>$10,000</w:t>
            </w:r>
          </w:p>
        </w:tc>
        <w:tc>
          <w:tcPr>
            <w:tcW w:w="1457" w:type="dxa"/>
          </w:tcPr>
          <w:p w14:paraId="5183FAC4" w14:textId="77777777" w:rsidR="00B45E5D" w:rsidRPr="00AE4D9A" w:rsidRDefault="00B45E5D" w:rsidP="0059445E">
            <w:pPr>
              <w:pStyle w:val="TableParagraph"/>
              <w:spacing w:line="234" w:lineRule="exact"/>
              <w:ind w:left="357" w:right="348"/>
            </w:pPr>
            <w:r w:rsidRPr="00AE4D9A">
              <w:rPr>
                <w:spacing w:val="-2"/>
              </w:rPr>
              <w:t>$15,000</w:t>
            </w:r>
          </w:p>
        </w:tc>
      </w:tr>
      <w:tr w:rsidR="00B45E5D" w:rsidRPr="00AE4D9A" w14:paraId="11B652AC" w14:textId="77777777" w:rsidTr="0059445E">
        <w:trPr>
          <w:trHeight w:val="253"/>
        </w:trPr>
        <w:tc>
          <w:tcPr>
            <w:tcW w:w="4049" w:type="dxa"/>
          </w:tcPr>
          <w:p w14:paraId="364B5CCE" w14:textId="77777777" w:rsidR="00B45E5D" w:rsidRPr="00AE4D9A" w:rsidRDefault="00B45E5D" w:rsidP="0059445E">
            <w:pPr>
              <w:pStyle w:val="TableParagraph"/>
              <w:spacing w:line="234" w:lineRule="exact"/>
              <w:ind w:left="105"/>
              <w:jc w:val="left"/>
              <w:rPr>
                <w:highlight w:val="yellow"/>
              </w:rPr>
            </w:pPr>
            <w:r w:rsidRPr="00AE4D9A">
              <w:t>6.</w:t>
            </w:r>
            <w:r w:rsidRPr="00AE4D9A">
              <w:rPr>
                <w:spacing w:val="37"/>
              </w:rPr>
              <w:t xml:space="preserve">  </w:t>
            </w:r>
            <w:r w:rsidRPr="00AE4D9A">
              <w:t>Third</w:t>
            </w:r>
            <w:r w:rsidRPr="00AE4D9A">
              <w:rPr>
                <w:spacing w:val="-1"/>
              </w:rPr>
              <w:t xml:space="preserve"> </w:t>
            </w:r>
            <w:r w:rsidRPr="00AE4D9A">
              <w:t>Degree</w:t>
            </w:r>
            <w:r w:rsidRPr="00AE4D9A">
              <w:rPr>
                <w:spacing w:val="-2"/>
              </w:rPr>
              <w:t xml:space="preserve"> </w:t>
            </w:r>
            <w:r w:rsidRPr="00AE4D9A">
              <w:t>Felony</w:t>
            </w:r>
            <w:r w:rsidRPr="00AE4D9A">
              <w:rPr>
                <w:spacing w:val="-5"/>
              </w:rPr>
              <w:t xml:space="preserve"> </w:t>
            </w:r>
            <w:r w:rsidRPr="00AE4D9A">
              <w:t>(Non-</w:t>
            </w:r>
            <w:r w:rsidRPr="00AE4D9A">
              <w:rPr>
                <w:spacing w:val="-2"/>
              </w:rPr>
              <w:t>Violent)</w:t>
            </w:r>
          </w:p>
        </w:tc>
        <w:tc>
          <w:tcPr>
            <w:tcW w:w="1171" w:type="dxa"/>
          </w:tcPr>
          <w:p w14:paraId="043411A6" w14:textId="77777777" w:rsidR="00B45E5D" w:rsidRPr="00AE4D9A" w:rsidRDefault="00B45E5D" w:rsidP="0059445E">
            <w:pPr>
              <w:pStyle w:val="TableParagraph"/>
              <w:spacing w:line="234" w:lineRule="exact"/>
              <w:ind w:left="176" w:right="169"/>
              <w:rPr>
                <w:spacing w:val="-2"/>
              </w:rPr>
            </w:pPr>
            <w:r w:rsidRPr="00AE4D9A">
              <w:rPr>
                <w:spacing w:val="-2"/>
              </w:rPr>
              <w:t>$2,500</w:t>
            </w:r>
          </w:p>
          <w:p w14:paraId="5C95B35E" w14:textId="77777777" w:rsidR="00B45E5D" w:rsidRPr="00AE4D9A" w:rsidRDefault="00B45E5D" w:rsidP="0059445E">
            <w:pPr>
              <w:pStyle w:val="TableParagraph"/>
              <w:spacing w:line="234" w:lineRule="exact"/>
              <w:ind w:left="176" w:right="169"/>
              <w:rPr>
                <w:highlight w:val="yellow"/>
              </w:rPr>
            </w:pPr>
          </w:p>
        </w:tc>
        <w:tc>
          <w:tcPr>
            <w:tcW w:w="1349" w:type="dxa"/>
          </w:tcPr>
          <w:p w14:paraId="760F0179" w14:textId="77777777" w:rsidR="00B45E5D" w:rsidRPr="00AE4D9A" w:rsidRDefault="00B45E5D" w:rsidP="0059445E">
            <w:pPr>
              <w:pStyle w:val="TableParagraph"/>
              <w:spacing w:line="234" w:lineRule="exact"/>
              <w:ind w:right="142"/>
            </w:pPr>
            <w:r w:rsidRPr="00AE4D9A">
              <w:rPr>
                <w:spacing w:val="-2"/>
              </w:rPr>
              <w:t>$3,000</w:t>
            </w:r>
          </w:p>
        </w:tc>
        <w:tc>
          <w:tcPr>
            <w:tcW w:w="1351" w:type="dxa"/>
          </w:tcPr>
          <w:p w14:paraId="38B8877A" w14:textId="77777777" w:rsidR="00B45E5D" w:rsidRPr="00AE4D9A" w:rsidRDefault="00B45E5D" w:rsidP="0059445E">
            <w:pPr>
              <w:pStyle w:val="TableParagraph"/>
              <w:spacing w:line="234" w:lineRule="exact"/>
              <w:ind w:left="304" w:right="295"/>
            </w:pPr>
            <w:r w:rsidRPr="00AE4D9A">
              <w:rPr>
                <w:spacing w:val="-2"/>
              </w:rPr>
              <w:t>$5,000</w:t>
            </w:r>
          </w:p>
        </w:tc>
        <w:tc>
          <w:tcPr>
            <w:tcW w:w="1457" w:type="dxa"/>
          </w:tcPr>
          <w:p w14:paraId="1A322B5D" w14:textId="77777777" w:rsidR="00B45E5D" w:rsidRPr="00AE4D9A" w:rsidRDefault="00B45E5D" w:rsidP="0059445E">
            <w:pPr>
              <w:pStyle w:val="TableParagraph"/>
              <w:spacing w:line="234" w:lineRule="exact"/>
              <w:ind w:left="357" w:right="348"/>
            </w:pPr>
            <w:r w:rsidRPr="00AE4D9A">
              <w:rPr>
                <w:spacing w:val="-2"/>
              </w:rPr>
              <w:t>$8,000</w:t>
            </w:r>
          </w:p>
        </w:tc>
      </w:tr>
    </w:tbl>
    <w:p w14:paraId="48419A35" w14:textId="77777777" w:rsidR="00B45E5D" w:rsidRPr="00AE4D9A" w:rsidRDefault="00B45E5D" w:rsidP="00857848">
      <w:pPr>
        <w:tabs>
          <w:tab w:val="left" w:pos="1579"/>
        </w:tabs>
        <w:rPr>
          <w:b/>
        </w:rPr>
      </w:pPr>
    </w:p>
    <w:p w14:paraId="17C5BD8C" w14:textId="77777777" w:rsidR="00B45E5D" w:rsidRPr="00AE4D9A" w:rsidRDefault="00B45E5D" w:rsidP="00B45E5D">
      <w:pPr>
        <w:pStyle w:val="ListParagraph"/>
        <w:numPr>
          <w:ilvl w:val="0"/>
          <w:numId w:val="2"/>
        </w:numPr>
        <w:tabs>
          <w:tab w:val="left" w:pos="1579"/>
        </w:tabs>
        <w:ind w:left="1579" w:hanging="719"/>
        <w:rPr>
          <w:b/>
        </w:rPr>
      </w:pPr>
      <w:r w:rsidRPr="00AE4D9A">
        <w:rPr>
          <w:b/>
          <w:spacing w:val="-2"/>
        </w:rPr>
        <w:t>WARRANTS</w:t>
      </w:r>
    </w:p>
    <w:p w14:paraId="1805529E" w14:textId="17C29069" w:rsidR="00B45E5D" w:rsidRPr="00AE4D9A" w:rsidRDefault="00B45E5D" w:rsidP="004E204E">
      <w:pPr>
        <w:pStyle w:val="ListParagraph"/>
        <w:numPr>
          <w:ilvl w:val="1"/>
          <w:numId w:val="2"/>
        </w:numPr>
        <w:tabs>
          <w:tab w:val="left" w:pos="1579"/>
        </w:tabs>
        <w:spacing w:before="4" w:after="3" w:line="288" w:lineRule="auto"/>
        <w:contextualSpacing/>
        <w:rPr>
          <w:bCs/>
          <w:spacing w:val="-2"/>
        </w:rPr>
      </w:pPr>
      <w:r w:rsidRPr="00AE4D9A">
        <w:rPr>
          <w:bCs/>
          <w:spacing w:val="-2"/>
        </w:rPr>
        <w:t>Bond for persons arrested on a violation of felony probation shall be set as provided for in the warrant itself</w:t>
      </w:r>
      <w:r w:rsidR="00E4101C" w:rsidRPr="00AE4D9A">
        <w:rPr>
          <w:bCs/>
          <w:spacing w:val="-2"/>
        </w:rPr>
        <w:t>.</w:t>
      </w:r>
    </w:p>
    <w:p w14:paraId="2E9D6382" w14:textId="351CC27B" w:rsidR="00B45E5D" w:rsidRPr="00AE4D9A" w:rsidRDefault="00B45E5D" w:rsidP="004E204E">
      <w:pPr>
        <w:pStyle w:val="ListParagraph"/>
        <w:numPr>
          <w:ilvl w:val="1"/>
          <w:numId w:val="2"/>
        </w:numPr>
        <w:tabs>
          <w:tab w:val="left" w:pos="1579"/>
        </w:tabs>
        <w:spacing w:before="4" w:after="3" w:line="288" w:lineRule="auto"/>
        <w:contextualSpacing/>
        <w:rPr>
          <w:rStyle w:val="CommentReference"/>
          <w:sz w:val="22"/>
          <w:szCs w:val="22"/>
        </w:rPr>
      </w:pPr>
      <w:r w:rsidRPr="00AE4D9A">
        <w:rPr>
          <w:bCs/>
          <w:spacing w:val="-2"/>
        </w:rPr>
        <w:t>Bond for persons arrested on an arrest warrant shall be set as provided for in the warrant itself.  If the warrant is silent as to a bond amount, the bond shall be set as otherwise provided in this Administrative Order.</w:t>
      </w:r>
      <w:r w:rsidR="0038142C" w:rsidRPr="00AE4D9A">
        <w:rPr>
          <w:bCs/>
          <w:spacing w:val="-2"/>
        </w:rPr>
        <w:t xml:space="preserve"> </w:t>
      </w:r>
      <w:r w:rsidRPr="00AE4D9A">
        <w:rPr>
          <w:bCs/>
          <w:spacing w:val="-2"/>
        </w:rPr>
        <w:t xml:space="preserve">If a bond amount provided for in an arrest warrant is less than that recited in this Administrative Order, the bond shall be set in accordance with the provisions of this Administrative Order, thus ensuring compliance with </w:t>
      </w:r>
      <w:r w:rsidR="00B64411" w:rsidRPr="00AE4D9A">
        <w:rPr>
          <w:bCs/>
          <w:spacing w:val="-2"/>
        </w:rPr>
        <w:t>section</w:t>
      </w:r>
      <w:r w:rsidRPr="00AE4D9A">
        <w:rPr>
          <w:bCs/>
          <w:spacing w:val="-2"/>
        </w:rPr>
        <w:t xml:space="preserve"> 903.011</w:t>
      </w:r>
      <w:r w:rsidR="00F12BC7" w:rsidRPr="00AE4D9A">
        <w:rPr>
          <w:bCs/>
          <w:spacing w:val="-2"/>
        </w:rPr>
        <w:t>, Florida Statutes,</w:t>
      </w:r>
      <w:r w:rsidRPr="00AE4D9A">
        <w:rPr>
          <w:bCs/>
          <w:spacing w:val="-2"/>
        </w:rPr>
        <w:t xml:space="preserve"> and the Florida Supreme Court’s Uniform Statewide Bond Schedule.</w:t>
      </w:r>
    </w:p>
    <w:p w14:paraId="66FF35A9" w14:textId="77777777" w:rsidR="00B45E5D" w:rsidRPr="00AE4D9A" w:rsidRDefault="00B45E5D" w:rsidP="004E204E">
      <w:pPr>
        <w:pStyle w:val="ListParagraph"/>
        <w:numPr>
          <w:ilvl w:val="0"/>
          <w:numId w:val="2"/>
        </w:numPr>
        <w:tabs>
          <w:tab w:val="left" w:pos="1579"/>
        </w:tabs>
        <w:spacing w:before="4" w:after="3" w:line="288" w:lineRule="auto"/>
        <w:contextualSpacing/>
      </w:pPr>
      <w:r w:rsidRPr="00AE4D9A">
        <w:rPr>
          <w:b/>
          <w:spacing w:val="-2"/>
        </w:rPr>
        <w:t>MISDEMEANORS, NOTICES TO APPEAR, AND PRETRIAL RELEASE</w:t>
      </w:r>
    </w:p>
    <w:p w14:paraId="67BA8084" w14:textId="3F2CC872" w:rsidR="00B45E5D" w:rsidRPr="00AE4D9A" w:rsidRDefault="00B45E5D" w:rsidP="004E204E">
      <w:pPr>
        <w:pStyle w:val="ListParagraph"/>
        <w:numPr>
          <w:ilvl w:val="1"/>
          <w:numId w:val="2"/>
        </w:numPr>
        <w:tabs>
          <w:tab w:val="left" w:pos="1579"/>
        </w:tabs>
        <w:spacing w:before="4" w:after="3" w:line="288" w:lineRule="auto"/>
        <w:contextualSpacing/>
      </w:pPr>
      <w:r w:rsidRPr="00AE4D9A">
        <w:t xml:space="preserve">Pursuant to </w:t>
      </w:r>
      <w:r w:rsidR="00B64411" w:rsidRPr="00AE4D9A">
        <w:t>Florida Rule of Criminal Procedure</w:t>
      </w:r>
      <w:r w:rsidRPr="00AE4D9A">
        <w:t xml:space="preserve"> 3.125(c), if an arresting officer does not issue a notice to appear because of one of the exceptions listed in 3.125(b) and takes the accused to police headquarters or to the jail complex, a booking officer or deputy may issue a notice to appear if the booking officer or deputy determines there is a likelihood that the accused will appear as directed, based on a reasonable investigation of the accused’s: </w:t>
      </w:r>
    </w:p>
    <w:p w14:paraId="78E125E9" w14:textId="77777777" w:rsidR="00B45E5D" w:rsidRPr="00AE4D9A" w:rsidRDefault="00B45E5D" w:rsidP="004E204E">
      <w:pPr>
        <w:pStyle w:val="ListParagraph"/>
        <w:numPr>
          <w:ilvl w:val="2"/>
          <w:numId w:val="2"/>
        </w:numPr>
        <w:tabs>
          <w:tab w:val="left" w:pos="1579"/>
        </w:tabs>
        <w:spacing w:before="4" w:after="3" w:line="288" w:lineRule="auto"/>
        <w:contextualSpacing/>
      </w:pPr>
      <w:r w:rsidRPr="00AE4D9A">
        <w:t>Residence and length of residence in the community;</w:t>
      </w:r>
    </w:p>
    <w:p w14:paraId="7078534D" w14:textId="77777777" w:rsidR="00B45E5D" w:rsidRPr="00AE4D9A" w:rsidRDefault="00B45E5D" w:rsidP="004E204E">
      <w:pPr>
        <w:pStyle w:val="ListParagraph"/>
        <w:numPr>
          <w:ilvl w:val="2"/>
          <w:numId w:val="2"/>
        </w:numPr>
        <w:tabs>
          <w:tab w:val="left" w:pos="1579"/>
        </w:tabs>
        <w:spacing w:before="4" w:after="3" w:line="288" w:lineRule="auto"/>
        <w:contextualSpacing/>
      </w:pPr>
      <w:r w:rsidRPr="00AE4D9A">
        <w:t>Family ties in the community;</w:t>
      </w:r>
    </w:p>
    <w:p w14:paraId="5320B452" w14:textId="77777777" w:rsidR="00B45E5D" w:rsidRPr="00AE4D9A" w:rsidRDefault="00B45E5D" w:rsidP="004E204E">
      <w:pPr>
        <w:pStyle w:val="ListParagraph"/>
        <w:numPr>
          <w:ilvl w:val="2"/>
          <w:numId w:val="2"/>
        </w:numPr>
        <w:tabs>
          <w:tab w:val="left" w:pos="1579"/>
        </w:tabs>
        <w:spacing w:before="4" w:after="3" w:line="288" w:lineRule="auto"/>
        <w:contextualSpacing/>
      </w:pPr>
      <w:r w:rsidRPr="00AE4D9A">
        <w:t>Employment record;</w:t>
      </w:r>
    </w:p>
    <w:p w14:paraId="28B297AA" w14:textId="77777777" w:rsidR="00B45E5D" w:rsidRPr="00AE4D9A" w:rsidRDefault="00B45E5D" w:rsidP="004E204E">
      <w:pPr>
        <w:pStyle w:val="ListParagraph"/>
        <w:numPr>
          <w:ilvl w:val="2"/>
          <w:numId w:val="2"/>
        </w:numPr>
        <w:tabs>
          <w:tab w:val="left" w:pos="1579"/>
        </w:tabs>
        <w:spacing w:before="4" w:after="3" w:line="288" w:lineRule="auto"/>
        <w:contextualSpacing/>
      </w:pPr>
      <w:r w:rsidRPr="00AE4D9A">
        <w:t>Character and mental condition;</w:t>
      </w:r>
    </w:p>
    <w:p w14:paraId="6671217B" w14:textId="77777777" w:rsidR="00B45E5D" w:rsidRPr="00AE4D9A" w:rsidRDefault="00B45E5D" w:rsidP="004E204E">
      <w:pPr>
        <w:pStyle w:val="ListParagraph"/>
        <w:numPr>
          <w:ilvl w:val="2"/>
          <w:numId w:val="2"/>
        </w:numPr>
        <w:tabs>
          <w:tab w:val="left" w:pos="1579"/>
        </w:tabs>
        <w:spacing w:before="4" w:after="3" w:line="288" w:lineRule="auto"/>
        <w:contextualSpacing/>
      </w:pPr>
      <w:r w:rsidRPr="00AE4D9A">
        <w:t>Past record of convictions; or</w:t>
      </w:r>
    </w:p>
    <w:p w14:paraId="1D1E6BE3" w14:textId="77777777" w:rsidR="00B45E5D" w:rsidRPr="00AE4D9A" w:rsidRDefault="00B45E5D" w:rsidP="00B45E5D">
      <w:pPr>
        <w:pStyle w:val="ListParagraph"/>
        <w:numPr>
          <w:ilvl w:val="2"/>
          <w:numId w:val="2"/>
        </w:numPr>
        <w:tabs>
          <w:tab w:val="left" w:pos="1579"/>
        </w:tabs>
      </w:pPr>
      <w:r w:rsidRPr="00AE4D9A">
        <w:t>Past history of appearance at court proceedings.</w:t>
      </w:r>
    </w:p>
    <w:p w14:paraId="331DB523" w14:textId="4321079E" w:rsidR="00B45E5D" w:rsidRPr="00AE4D9A" w:rsidRDefault="00B45E5D" w:rsidP="00D8088C">
      <w:pPr>
        <w:pStyle w:val="ListParagraph"/>
        <w:numPr>
          <w:ilvl w:val="1"/>
          <w:numId w:val="2"/>
        </w:numPr>
        <w:tabs>
          <w:tab w:val="left" w:pos="2298"/>
          <w:tab w:val="left" w:pos="2300"/>
        </w:tabs>
        <w:spacing w:line="288" w:lineRule="auto"/>
      </w:pPr>
      <w:r w:rsidRPr="00AE4D9A">
        <w:t>Unless the Brevard County or Seminole County Sheriff’s Office Pretrial Release Divisions determine that non-monetary release is not appropriate for the reasons set forth in sections 907.041(3) or (4),</w:t>
      </w:r>
      <w:r w:rsidR="00E56517" w:rsidRPr="00AE4D9A">
        <w:t xml:space="preserve"> Florida Statutes,</w:t>
      </w:r>
      <w:r w:rsidRPr="00AE4D9A">
        <w:t xml:space="preserve"> the first appearance judge may order that a person be released under the supervision of Pretrial Release (“PTR”).  </w:t>
      </w:r>
    </w:p>
    <w:p w14:paraId="15BAD91B" w14:textId="77777777" w:rsidR="00B45E5D" w:rsidRPr="00AE4D9A" w:rsidRDefault="00B45E5D" w:rsidP="00D8088C">
      <w:pPr>
        <w:pStyle w:val="ListParagraph"/>
        <w:numPr>
          <w:ilvl w:val="1"/>
          <w:numId w:val="2"/>
        </w:numPr>
        <w:tabs>
          <w:tab w:val="left" w:pos="2298"/>
          <w:tab w:val="left" w:pos="2300"/>
        </w:tabs>
        <w:spacing w:line="288" w:lineRule="auto"/>
      </w:pPr>
      <w:r w:rsidRPr="00AE4D9A">
        <w:t>The Seminole County Sheriff’s Office Pretrial Release Division shall recommend the appropriate level of PTR supervision, as defined below:</w:t>
      </w:r>
    </w:p>
    <w:p w14:paraId="3C27AF09" w14:textId="77777777" w:rsidR="00B45E5D" w:rsidRPr="00AE4D9A" w:rsidRDefault="00B45E5D" w:rsidP="00D8088C">
      <w:pPr>
        <w:pStyle w:val="ListParagraph"/>
        <w:numPr>
          <w:ilvl w:val="2"/>
          <w:numId w:val="2"/>
        </w:numPr>
        <w:tabs>
          <w:tab w:val="left" w:pos="2298"/>
          <w:tab w:val="left" w:pos="2300"/>
        </w:tabs>
        <w:spacing w:line="288" w:lineRule="auto"/>
      </w:pPr>
      <w:r w:rsidRPr="00AE4D9A">
        <w:t>PTR:  Weekly telephonic reporting or reporting through a Web-based software application.</w:t>
      </w:r>
    </w:p>
    <w:p w14:paraId="5972B805" w14:textId="78F05ABB" w:rsidR="00B45E5D" w:rsidRPr="00AE4D9A" w:rsidRDefault="00B45E5D" w:rsidP="00672ED4">
      <w:pPr>
        <w:pStyle w:val="ListParagraph"/>
        <w:numPr>
          <w:ilvl w:val="2"/>
          <w:numId w:val="2"/>
        </w:numPr>
        <w:tabs>
          <w:tab w:val="left" w:pos="2298"/>
          <w:tab w:val="left" w:pos="2300"/>
        </w:tabs>
        <w:spacing w:line="288" w:lineRule="auto"/>
      </w:pPr>
      <w:r w:rsidRPr="00AE4D9A">
        <w:t>Supervised PTR: Report as directed to the probation division based on the conditions set forth in the Pretrial Release Conditions.</w:t>
      </w:r>
    </w:p>
    <w:p w14:paraId="210A8A29" w14:textId="77777777" w:rsidR="00B45E5D" w:rsidRPr="00AE4D9A" w:rsidRDefault="00B45E5D" w:rsidP="00D8088C">
      <w:pPr>
        <w:pStyle w:val="ListParagraph"/>
        <w:numPr>
          <w:ilvl w:val="2"/>
          <w:numId w:val="2"/>
        </w:numPr>
        <w:tabs>
          <w:tab w:val="left" w:pos="2298"/>
          <w:tab w:val="left" w:pos="2300"/>
        </w:tabs>
        <w:spacing w:line="288" w:lineRule="auto"/>
      </w:pPr>
      <w:r w:rsidRPr="00AE4D9A">
        <w:t>EMPACT:  Report as directed to the probation division based on the conditions set forth in the Pretrial Release Conditions.</w:t>
      </w:r>
    </w:p>
    <w:p w14:paraId="2C63016A" w14:textId="77777777" w:rsidR="00B45E5D" w:rsidRPr="00AE4D9A" w:rsidRDefault="00B45E5D" w:rsidP="00D8088C">
      <w:pPr>
        <w:tabs>
          <w:tab w:val="left" w:pos="2298"/>
          <w:tab w:val="left" w:pos="2300"/>
        </w:tabs>
        <w:spacing w:line="288" w:lineRule="auto"/>
        <w:ind w:left="2300"/>
        <w:jc w:val="both"/>
      </w:pPr>
      <w:r w:rsidRPr="00AE4D9A">
        <w:t>The first appearance court retains the discretion to adopt the recommendation and release the defendant on PTR, release the defendant on a more or less restrictive level of PTR, or reject the PTR recommendation and set an appropriate monetary bond.  The first appearance judge may impose any reasonable conditions of PTR.</w:t>
      </w:r>
    </w:p>
    <w:p w14:paraId="6D3A1406" w14:textId="3D0D79CA" w:rsidR="00B45E5D" w:rsidRPr="00AE4D9A" w:rsidRDefault="00B45E5D" w:rsidP="00D8088C">
      <w:pPr>
        <w:pStyle w:val="ListParagraph"/>
        <w:numPr>
          <w:ilvl w:val="1"/>
          <w:numId w:val="2"/>
        </w:numPr>
        <w:tabs>
          <w:tab w:val="left" w:pos="2298"/>
          <w:tab w:val="left" w:pos="2300"/>
        </w:tabs>
        <w:spacing w:line="288" w:lineRule="auto"/>
      </w:pPr>
      <w:r w:rsidRPr="00AE4D9A">
        <w:t>The Brevard County PTR Program or the Seminole County Sheriff’s Office</w:t>
      </w:r>
      <w:r w:rsidR="009B7B45" w:rsidRPr="00AE4D9A">
        <w:t xml:space="preserve"> </w:t>
      </w:r>
      <w:r w:rsidRPr="00AE4D9A">
        <w:t>shall notify the Office of the State Attorney of any violation</w:t>
      </w:r>
      <w:r w:rsidR="00E00DEE" w:rsidRPr="00AE4D9A">
        <w:t>(</w:t>
      </w:r>
      <w:r w:rsidRPr="00AE4D9A">
        <w:t>s</w:t>
      </w:r>
      <w:r w:rsidR="00E00DEE" w:rsidRPr="00AE4D9A">
        <w:t>)</w:t>
      </w:r>
      <w:r w:rsidRPr="00AE4D9A">
        <w:t xml:space="preserve"> of PTR release condition</w:t>
      </w:r>
      <w:r w:rsidR="00E00DEE" w:rsidRPr="00AE4D9A">
        <w:t>(</w:t>
      </w:r>
      <w:r w:rsidRPr="00AE4D9A">
        <w:t>s</w:t>
      </w:r>
      <w:r w:rsidR="00E00DEE" w:rsidRPr="00AE4D9A">
        <w:t>)</w:t>
      </w:r>
      <w:r w:rsidRPr="00AE4D9A">
        <w:t xml:space="preserve"> which did not result in the defendant’s arrest.  The Office of the State Attorney may seek to revoke PTR as provided by law.</w:t>
      </w:r>
    </w:p>
    <w:p w14:paraId="681F262F" w14:textId="5F8E8378" w:rsidR="00B45E5D" w:rsidRPr="00AE4D9A" w:rsidRDefault="00B45E5D" w:rsidP="00D8088C">
      <w:pPr>
        <w:pStyle w:val="ListParagraph"/>
        <w:numPr>
          <w:ilvl w:val="1"/>
          <w:numId w:val="2"/>
        </w:numPr>
        <w:tabs>
          <w:tab w:val="left" w:pos="2298"/>
          <w:tab w:val="left" w:pos="2300"/>
        </w:tabs>
        <w:spacing w:line="288" w:lineRule="auto"/>
      </w:pPr>
      <w:r w:rsidRPr="00AE4D9A">
        <w:t>If PTR is deemed to be insufficient or unavailable pursuant to</w:t>
      </w:r>
      <w:r w:rsidR="00E56517" w:rsidRPr="00AE4D9A">
        <w:t xml:space="preserve"> section </w:t>
      </w:r>
      <w:r w:rsidRPr="00AE4D9A">
        <w:t>907.041,</w:t>
      </w:r>
      <w:r w:rsidR="004E204E" w:rsidRPr="00AE4D9A">
        <w:t xml:space="preserve"> Florida Statutes,</w:t>
      </w:r>
      <w:r w:rsidRPr="00AE4D9A">
        <w:t xml:space="preserve"> bond shall be set as follows unless the particular circumstances in the case necessitate a higher bond be set to ensure the defendant’s presence at all court hearings or for the protection of the public:</w:t>
      </w:r>
    </w:p>
    <w:p w14:paraId="0E08CA98" w14:textId="77777777" w:rsidR="00B45E5D" w:rsidRPr="00AE4D9A" w:rsidRDefault="00B45E5D" w:rsidP="00B45E5D">
      <w:pPr>
        <w:tabs>
          <w:tab w:val="left" w:pos="2298"/>
          <w:tab w:val="left" w:pos="2300"/>
        </w:tabs>
        <w:spacing w:line="288" w:lineRule="auto"/>
        <w:ind w:right="214"/>
      </w:pPr>
    </w:p>
    <w:tbl>
      <w:tblPr>
        <w:tblStyle w:val="TableGrid"/>
        <w:tblW w:w="0" w:type="auto"/>
        <w:tblInd w:w="1278" w:type="dxa"/>
        <w:tblLook w:val="04A0" w:firstRow="1" w:lastRow="0" w:firstColumn="1" w:lastColumn="0" w:noHBand="0" w:noVBand="1"/>
      </w:tblPr>
      <w:tblGrid>
        <w:gridCol w:w="5361"/>
        <w:gridCol w:w="2711"/>
      </w:tblGrid>
      <w:tr w:rsidR="00B45E5D" w:rsidRPr="00AE4D9A" w14:paraId="69308A3F" w14:textId="77777777" w:rsidTr="0059445E">
        <w:tc>
          <w:tcPr>
            <w:tcW w:w="5760" w:type="dxa"/>
          </w:tcPr>
          <w:p w14:paraId="0250E3D1" w14:textId="77777777" w:rsidR="00B45E5D" w:rsidRPr="00AE4D9A" w:rsidRDefault="00B45E5D" w:rsidP="0059445E">
            <w:pPr>
              <w:tabs>
                <w:tab w:val="left" w:pos="2298"/>
                <w:tab w:val="left" w:pos="2300"/>
              </w:tabs>
              <w:spacing w:line="288" w:lineRule="auto"/>
              <w:ind w:right="214"/>
              <w:jc w:val="center"/>
              <w:rPr>
                <w:b/>
                <w:bCs/>
              </w:rPr>
            </w:pPr>
            <w:r w:rsidRPr="00AE4D9A">
              <w:rPr>
                <w:b/>
                <w:bCs/>
              </w:rPr>
              <w:t>Misdemeanor Offense</w:t>
            </w:r>
          </w:p>
        </w:tc>
        <w:tc>
          <w:tcPr>
            <w:tcW w:w="2898" w:type="dxa"/>
          </w:tcPr>
          <w:p w14:paraId="74407E0C" w14:textId="77777777" w:rsidR="00B45E5D" w:rsidRPr="00AE4D9A" w:rsidRDefault="00B45E5D" w:rsidP="0059445E">
            <w:pPr>
              <w:tabs>
                <w:tab w:val="left" w:pos="2298"/>
                <w:tab w:val="left" w:pos="2300"/>
              </w:tabs>
              <w:spacing w:line="288" w:lineRule="auto"/>
              <w:ind w:right="214"/>
              <w:jc w:val="center"/>
              <w:rPr>
                <w:b/>
                <w:bCs/>
              </w:rPr>
            </w:pPr>
            <w:r w:rsidRPr="00AE4D9A">
              <w:rPr>
                <w:b/>
                <w:bCs/>
              </w:rPr>
              <w:t>Bail</w:t>
            </w:r>
          </w:p>
        </w:tc>
      </w:tr>
      <w:tr w:rsidR="00B45E5D" w:rsidRPr="00AE4D9A" w14:paraId="21F1383B" w14:textId="77777777" w:rsidTr="0059445E">
        <w:tc>
          <w:tcPr>
            <w:tcW w:w="5760" w:type="dxa"/>
          </w:tcPr>
          <w:p w14:paraId="0634756C" w14:textId="77777777" w:rsidR="00B45E5D" w:rsidRPr="00AE4D9A" w:rsidRDefault="00B45E5D" w:rsidP="0059445E">
            <w:pPr>
              <w:pStyle w:val="TableParagraph"/>
              <w:spacing w:line="234" w:lineRule="exact"/>
              <w:ind w:left="-15" w:right="169"/>
              <w:jc w:val="left"/>
            </w:pPr>
            <w:r w:rsidRPr="00AE4D9A">
              <w:t xml:space="preserve">DUI or BUI (First Offense; second degree misdemeanor) </w:t>
            </w:r>
          </w:p>
        </w:tc>
        <w:tc>
          <w:tcPr>
            <w:tcW w:w="2898" w:type="dxa"/>
          </w:tcPr>
          <w:p w14:paraId="25895E3E" w14:textId="77777777" w:rsidR="00B45E5D" w:rsidRPr="00AE4D9A" w:rsidRDefault="00B45E5D" w:rsidP="0059445E">
            <w:pPr>
              <w:tabs>
                <w:tab w:val="left" w:pos="2298"/>
                <w:tab w:val="left" w:pos="2300"/>
              </w:tabs>
              <w:spacing w:line="288" w:lineRule="auto"/>
              <w:ind w:right="214"/>
              <w:jc w:val="center"/>
            </w:pPr>
            <w:r w:rsidRPr="00AE4D9A">
              <w:t xml:space="preserve">$500 </w:t>
            </w:r>
          </w:p>
        </w:tc>
      </w:tr>
      <w:tr w:rsidR="00B45E5D" w:rsidRPr="00AE4D9A" w14:paraId="0A7F865A" w14:textId="77777777" w:rsidTr="0059445E">
        <w:tc>
          <w:tcPr>
            <w:tcW w:w="5760" w:type="dxa"/>
          </w:tcPr>
          <w:p w14:paraId="3E0702C1" w14:textId="77777777" w:rsidR="00B45E5D" w:rsidRPr="00AE4D9A" w:rsidRDefault="00B45E5D" w:rsidP="0059445E">
            <w:pPr>
              <w:tabs>
                <w:tab w:val="left" w:pos="2298"/>
                <w:tab w:val="left" w:pos="2300"/>
              </w:tabs>
              <w:spacing w:line="288" w:lineRule="auto"/>
              <w:ind w:right="214"/>
            </w:pPr>
            <w:r w:rsidRPr="00AE4D9A">
              <w:t xml:space="preserve">DUI or BUI (Second Offense; second degree misdemeanor) </w:t>
            </w:r>
          </w:p>
        </w:tc>
        <w:tc>
          <w:tcPr>
            <w:tcW w:w="2898" w:type="dxa"/>
          </w:tcPr>
          <w:p w14:paraId="2E017F5B" w14:textId="77777777" w:rsidR="00B45E5D" w:rsidRPr="00AE4D9A" w:rsidRDefault="00B45E5D" w:rsidP="0059445E">
            <w:pPr>
              <w:tabs>
                <w:tab w:val="left" w:pos="2298"/>
                <w:tab w:val="left" w:pos="2300"/>
              </w:tabs>
              <w:spacing w:line="288" w:lineRule="auto"/>
              <w:ind w:right="214"/>
              <w:jc w:val="center"/>
            </w:pPr>
            <w:r w:rsidRPr="00AE4D9A">
              <w:t>$1,000</w:t>
            </w:r>
          </w:p>
        </w:tc>
      </w:tr>
      <w:tr w:rsidR="00B45E5D" w:rsidRPr="00AE4D9A" w14:paraId="6D8235F2" w14:textId="77777777" w:rsidTr="0059445E">
        <w:tc>
          <w:tcPr>
            <w:tcW w:w="5760" w:type="dxa"/>
          </w:tcPr>
          <w:p w14:paraId="5951D853" w14:textId="77777777" w:rsidR="00B45E5D" w:rsidRPr="00AE4D9A" w:rsidRDefault="00B45E5D" w:rsidP="0059445E">
            <w:pPr>
              <w:tabs>
                <w:tab w:val="left" w:pos="2298"/>
                <w:tab w:val="left" w:pos="2300"/>
              </w:tabs>
              <w:spacing w:line="288" w:lineRule="auto"/>
              <w:ind w:right="214"/>
            </w:pPr>
            <w:r w:rsidRPr="00AE4D9A">
              <w:t xml:space="preserve">DUI or BUI (first degree misdemeanor) </w:t>
            </w:r>
          </w:p>
        </w:tc>
        <w:tc>
          <w:tcPr>
            <w:tcW w:w="2898" w:type="dxa"/>
          </w:tcPr>
          <w:p w14:paraId="33E4D9BF" w14:textId="77777777" w:rsidR="00B45E5D" w:rsidRPr="00AE4D9A" w:rsidRDefault="00B45E5D" w:rsidP="0059445E">
            <w:pPr>
              <w:tabs>
                <w:tab w:val="left" w:pos="2298"/>
                <w:tab w:val="left" w:pos="2300"/>
              </w:tabs>
              <w:spacing w:line="288" w:lineRule="auto"/>
              <w:ind w:right="214"/>
              <w:jc w:val="center"/>
            </w:pPr>
            <w:r w:rsidRPr="00AE4D9A">
              <w:t xml:space="preserve">$1,000 </w:t>
            </w:r>
          </w:p>
        </w:tc>
      </w:tr>
      <w:tr w:rsidR="00B45E5D" w:rsidRPr="00AE4D9A" w14:paraId="4C1450C7" w14:textId="77777777" w:rsidTr="0059445E">
        <w:tc>
          <w:tcPr>
            <w:tcW w:w="5760" w:type="dxa"/>
          </w:tcPr>
          <w:p w14:paraId="375C82A5" w14:textId="77777777" w:rsidR="00B45E5D" w:rsidRPr="00AE4D9A" w:rsidRDefault="00B45E5D" w:rsidP="0059445E">
            <w:pPr>
              <w:tabs>
                <w:tab w:val="left" w:pos="2298"/>
                <w:tab w:val="left" w:pos="2300"/>
              </w:tabs>
              <w:spacing w:line="288" w:lineRule="auto"/>
              <w:ind w:right="214"/>
            </w:pPr>
            <w:r w:rsidRPr="00AE4D9A">
              <w:t>Criminal Traffic Offenses</w:t>
            </w:r>
          </w:p>
        </w:tc>
        <w:tc>
          <w:tcPr>
            <w:tcW w:w="2898" w:type="dxa"/>
          </w:tcPr>
          <w:p w14:paraId="730CC5FC" w14:textId="77777777" w:rsidR="00B45E5D" w:rsidRPr="00AE4D9A" w:rsidRDefault="00B45E5D" w:rsidP="0059445E">
            <w:pPr>
              <w:tabs>
                <w:tab w:val="left" w:pos="2298"/>
                <w:tab w:val="left" w:pos="2300"/>
              </w:tabs>
              <w:spacing w:line="288" w:lineRule="auto"/>
              <w:ind w:right="214"/>
              <w:jc w:val="center"/>
            </w:pPr>
            <w:r w:rsidRPr="00AE4D9A">
              <w:t>$500</w:t>
            </w:r>
          </w:p>
        </w:tc>
      </w:tr>
      <w:tr w:rsidR="00B45E5D" w:rsidRPr="00AE4D9A" w14:paraId="3CC91C63" w14:textId="77777777" w:rsidTr="0059445E">
        <w:tc>
          <w:tcPr>
            <w:tcW w:w="5760" w:type="dxa"/>
          </w:tcPr>
          <w:p w14:paraId="426BC26D" w14:textId="77777777" w:rsidR="00B45E5D" w:rsidRPr="00AE4D9A" w:rsidRDefault="00B45E5D" w:rsidP="0059445E">
            <w:pPr>
              <w:tabs>
                <w:tab w:val="left" w:pos="2298"/>
                <w:tab w:val="left" w:pos="2300"/>
              </w:tabs>
              <w:spacing w:line="288" w:lineRule="auto"/>
              <w:ind w:right="214"/>
            </w:pPr>
            <w:r w:rsidRPr="00AE4D9A">
              <w:t xml:space="preserve">First Degree Misdemeanors or ordinances punishable like a first degree misdemeanor that involve any amount of force or threat of force against a person </w:t>
            </w:r>
          </w:p>
        </w:tc>
        <w:tc>
          <w:tcPr>
            <w:tcW w:w="2898" w:type="dxa"/>
          </w:tcPr>
          <w:p w14:paraId="3B0EAB29" w14:textId="77777777" w:rsidR="00B45E5D" w:rsidRPr="00AE4D9A" w:rsidRDefault="00B45E5D" w:rsidP="0059445E">
            <w:pPr>
              <w:tabs>
                <w:tab w:val="left" w:pos="2298"/>
                <w:tab w:val="left" w:pos="2300"/>
              </w:tabs>
              <w:spacing w:line="288" w:lineRule="auto"/>
              <w:ind w:right="214"/>
              <w:jc w:val="center"/>
            </w:pPr>
            <w:r w:rsidRPr="00AE4D9A">
              <w:t xml:space="preserve">$1,000 </w:t>
            </w:r>
          </w:p>
        </w:tc>
      </w:tr>
      <w:tr w:rsidR="00B45E5D" w:rsidRPr="00AE4D9A" w14:paraId="3BEC0C9F" w14:textId="77777777" w:rsidTr="0059445E">
        <w:tc>
          <w:tcPr>
            <w:tcW w:w="5760" w:type="dxa"/>
          </w:tcPr>
          <w:p w14:paraId="0A52C94D" w14:textId="77777777" w:rsidR="00B45E5D" w:rsidRPr="00AE4D9A" w:rsidRDefault="00B45E5D" w:rsidP="0059445E">
            <w:pPr>
              <w:tabs>
                <w:tab w:val="left" w:pos="2298"/>
                <w:tab w:val="left" w:pos="2300"/>
              </w:tabs>
              <w:spacing w:line="288" w:lineRule="auto"/>
              <w:ind w:right="214"/>
            </w:pPr>
            <w:r w:rsidRPr="00AE4D9A">
              <w:t xml:space="preserve">All other First Degree Misdemeanors, or ordinances punishable like a first degree misdemeanor, that do not involve any force or threat of force against a person and that is not driving under the influence or boating under the influence </w:t>
            </w:r>
          </w:p>
        </w:tc>
        <w:tc>
          <w:tcPr>
            <w:tcW w:w="2898" w:type="dxa"/>
          </w:tcPr>
          <w:p w14:paraId="25013F74" w14:textId="77777777" w:rsidR="00B45E5D" w:rsidRPr="00AE4D9A" w:rsidRDefault="00B45E5D" w:rsidP="0059445E">
            <w:pPr>
              <w:tabs>
                <w:tab w:val="left" w:pos="2298"/>
                <w:tab w:val="left" w:pos="2300"/>
              </w:tabs>
              <w:spacing w:line="288" w:lineRule="auto"/>
              <w:ind w:right="214"/>
              <w:jc w:val="center"/>
            </w:pPr>
            <w:r w:rsidRPr="00AE4D9A">
              <w:t>$500</w:t>
            </w:r>
          </w:p>
        </w:tc>
      </w:tr>
      <w:tr w:rsidR="00B45E5D" w:rsidRPr="00AE4D9A" w14:paraId="1ED62CD4" w14:textId="77777777" w:rsidTr="0059445E">
        <w:tc>
          <w:tcPr>
            <w:tcW w:w="5760" w:type="dxa"/>
          </w:tcPr>
          <w:p w14:paraId="69AD148A" w14:textId="77777777" w:rsidR="00B45E5D" w:rsidRPr="00AE4D9A" w:rsidRDefault="00B45E5D" w:rsidP="0059445E">
            <w:pPr>
              <w:tabs>
                <w:tab w:val="left" w:pos="2298"/>
                <w:tab w:val="left" w:pos="2300"/>
              </w:tabs>
              <w:spacing w:line="288" w:lineRule="auto"/>
              <w:ind w:right="214"/>
            </w:pPr>
            <w:r w:rsidRPr="00AE4D9A">
              <w:t>Second Degree Misdemeanors</w:t>
            </w:r>
          </w:p>
        </w:tc>
        <w:tc>
          <w:tcPr>
            <w:tcW w:w="2898" w:type="dxa"/>
          </w:tcPr>
          <w:p w14:paraId="2FF9D7BD" w14:textId="77777777" w:rsidR="00B45E5D" w:rsidRPr="00AE4D9A" w:rsidRDefault="00B45E5D" w:rsidP="0059445E">
            <w:pPr>
              <w:tabs>
                <w:tab w:val="left" w:pos="2298"/>
                <w:tab w:val="left" w:pos="2300"/>
              </w:tabs>
              <w:spacing w:line="288" w:lineRule="auto"/>
              <w:ind w:right="214"/>
              <w:jc w:val="center"/>
            </w:pPr>
            <w:r w:rsidRPr="00AE4D9A">
              <w:t>$250</w:t>
            </w:r>
          </w:p>
        </w:tc>
      </w:tr>
      <w:tr w:rsidR="00B45E5D" w:rsidRPr="00AE4D9A" w14:paraId="309918EB" w14:textId="77777777" w:rsidTr="0059445E">
        <w:tc>
          <w:tcPr>
            <w:tcW w:w="5760" w:type="dxa"/>
          </w:tcPr>
          <w:p w14:paraId="19827937" w14:textId="77777777" w:rsidR="00B45E5D" w:rsidRPr="00AE4D9A" w:rsidRDefault="00B45E5D" w:rsidP="0059445E">
            <w:pPr>
              <w:tabs>
                <w:tab w:val="left" w:pos="2298"/>
                <w:tab w:val="left" w:pos="2300"/>
              </w:tabs>
              <w:spacing w:line="288" w:lineRule="auto"/>
              <w:ind w:right="214"/>
            </w:pPr>
            <w:r w:rsidRPr="00AE4D9A">
              <w:t>Violations of conditions of release where the underlying offense is not one of Domestic Violence or Dating Violence</w:t>
            </w:r>
          </w:p>
        </w:tc>
        <w:tc>
          <w:tcPr>
            <w:tcW w:w="2898" w:type="dxa"/>
          </w:tcPr>
          <w:p w14:paraId="3D70EF4C" w14:textId="77777777" w:rsidR="00B45E5D" w:rsidRPr="00AE4D9A" w:rsidRDefault="00B45E5D" w:rsidP="0059445E">
            <w:pPr>
              <w:tabs>
                <w:tab w:val="left" w:pos="2298"/>
                <w:tab w:val="left" w:pos="2300"/>
              </w:tabs>
              <w:spacing w:line="288" w:lineRule="auto"/>
              <w:ind w:right="214"/>
              <w:jc w:val="center"/>
            </w:pPr>
            <w:r w:rsidRPr="00AE4D9A">
              <w:t>$1,000</w:t>
            </w:r>
          </w:p>
        </w:tc>
      </w:tr>
    </w:tbl>
    <w:p w14:paraId="7C5DAED5" w14:textId="58E88AE2" w:rsidR="00B45E5D" w:rsidRPr="00AE4D9A" w:rsidRDefault="00B45E5D" w:rsidP="00D8088C">
      <w:pPr>
        <w:pStyle w:val="ListParagraph"/>
        <w:numPr>
          <w:ilvl w:val="1"/>
          <w:numId w:val="2"/>
        </w:numPr>
        <w:tabs>
          <w:tab w:val="left" w:pos="2297"/>
          <w:tab w:val="left" w:pos="2299"/>
        </w:tabs>
        <w:spacing w:line="288" w:lineRule="auto"/>
        <w:ind w:left="2299"/>
      </w:pPr>
      <w:r w:rsidRPr="00AE4D9A">
        <w:t>As to all individuals arrested for the offense of DUI, any release must also comply with the criteria set forth in 316.193(9)</w:t>
      </w:r>
      <w:r w:rsidR="00E56517" w:rsidRPr="00AE4D9A">
        <w:t>, Florida Statutes</w:t>
      </w:r>
      <w:r w:rsidRPr="00AE4D9A">
        <w:t>.</w:t>
      </w:r>
    </w:p>
    <w:p w14:paraId="457CCCE9" w14:textId="1708D121" w:rsidR="00B45E5D" w:rsidRPr="00AE4D9A" w:rsidRDefault="00B45E5D" w:rsidP="00D8088C">
      <w:pPr>
        <w:pStyle w:val="ListParagraph"/>
        <w:numPr>
          <w:ilvl w:val="1"/>
          <w:numId w:val="2"/>
        </w:numPr>
        <w:tabs>
          <w:tab w:val="left" w:pos="2297"/>
          <w:tab w:val="left" w:pos="2299"/>
        </w:tabs>
        <w:spacing w:line="288" w:lineRule="auto"/>
        <w:ind w:left="2299"/>
      </w:pPr>
      <w:r w:rsidRPr="00AE4D9A">
        <w:t>The Sheriff’s Office may recommend a defendant for release on PTR at any time, including when a monetary bond has previously been set.  If the Seminole County Sheriff’s Office Pretrial Release Division finds that a detainee should properly be released on PTR, it shall follow the above procedures in making a recommendation as to the appropriate level of supervision and shall have the case set on the next first appearance docket.</w:t>
      </w:r>
    </w:p>
    <w:p w14:paraId="5FCDD205" w14:textId="77777777" w:rsidR="00B45E5D" w:rsidRPr="00AE4D9A" w:rsidRDefault="00B45E5D" w:rsidP="00B45E5D">
      <w:pPr>
        <w:pStyle w:val="ListParagraph"/>
        <w:numPr>
          <w:ilvl w:val="0"/>
          <w:numId w:val="2"/>
        </w:numPr>
        <w:tabs>
          <w:tab w:val="left" w:pos="1579"/>
        </w:tabs>
        <w:spacing w:before="5"/>
        <w:ind w:left="1579" w:hanging="739"/>
        <w:rPr>
          <w:b/>
        </w:rPr>
      </w:pPr>
      <w:r w:rsidRPr="00AE4D9A">
        <w:rPr>
          <w:b/>
          <w:spacing w:val="-2"/>
        </w:rPr>
        <w:t>DEFINITIONS</w:t>
      </w:r>
    </w:p>
    <w:p w14:paraId="75FEFFAD" w14:textId="77777777" w:rsidR="00B45E5D" w:rsidRPr="00AE4D9A" w:rsidRDefault="00B45E5D" w:rsidP="00B45E5D">
      <w:pPr>
        <w:pStyle w:val="BodyText"/>
        <w:spacing w:before="47"/>
        <w:ind w:left="1580"/>
        <w:jc w:val="both"/>
      </w:pPr>
      <w:r w:rsidRPr="00AE4D9A">
        <w:t>The</w:t>
      </w:r>
      <w:r w:rsidRPr="00AE4D9A">
        <w:rPr>
          <w:spacing w:val="-10"/>
        </w:rPr>
        <w:t xml:space="preserve"> </w:t>
      </w:r>
      <w:r w:rsidRPr="00AE4D9A">
        <w:t>following</w:t>
      </w:r>
      <w:r w:rsidRPr="00AE4D9A">
        <w:rPr>
          <w:spacing w:val="-11"/>
        </w:rPr>
        <w:t xml:space="preserve"> </w:t>
      </w:r>
      <w:r w:rsidRPr="00AE4D9A">
        <w:t>definitions</w:t>
      </w:r>
      <w:r w:rsidRPr="00AE4D9A">
        <w:rPr>
          <w:spacing w:val="-12"/>
        </w:rPr>
        <w:t xml:space="preserve"> </w:t>
      </w:r>
      <w:r w:rsidRPr="00AE4D9A">
        <w:t>apply</w:t>
      </w:r>
      <w:r w:rsidRPr="00AE4D9A">
        <w:rPr>
          <w:spacing w:val="-12"/>
        </w:rPr>
        <w:t xml:space="preserve"> </w:t>
      </w:r>
      <w:r w:rsidRPr="00AE4D9A">
        <w:t>to</w:t>
      </w:r>
      <w:r w:rsidRPr="00AE4D9A">
        <w:rPr>
          <w:spacing w:val="-10"/>
        </w:rPr>
        <w:t xml:space="preserve"> </w:t>
      </w:r>
      <w:r w:rsidRPr="00AE4D9A">
        <w:t>this</w:t>
      </w:r>
      <w:r w:rsidRPr="00AE4D9A">
        <w:rPr>
          <w:spacing w:val="-11"/>
        </w:rPr>
        <w:t xml:space="preserve"> </w:t>
      </w:r>
      <w:r w:rsidRPr="00AE4D9A">
        <w:t>bail</w:t>
      </w:r>
      <w:r w:rsidRPr="00AE4D9A">
        <w:rPr>
          <w:spacing w:val="-9"/>
        </w:rPr>
        <w:t xml:space="preserve"> </w:t>
      </w:r>
      <w:r w:rsidRPr="00AE4D9A">
        <w:rPr>
          <w:spacing w:val="-2"/>
        </w:rPr>
        <w:t>schedule:</w:t>
      </w:r>
    </w:p>
    <w:p w14:paraId="52A38556" w14:textId="473C7400" w:rsidR="00B45E5D" w:rsidRPr="00AE4D9A" w:rsidRDefault="00B45E5D" w:rsidP="00D8088C">
      <w:pPr>
        <w:pStyle w:val="ListParagraph"/>
        <w:numPr>
          <w:ilvl w:val="1"/>
          <w:numId w:val="2"/>
        </w:numPr>
        <w:tabs>
          <w:tab w:val="left" w:pos="2298"/>
          <w:tab w:val="left" w:pos="2300"/>
        </w:tabs>
        <w:spacing w:before="49" w:line="288" w:lineRule="auto"/>
        <w:ind w:right="-90" w:hanging="740"/>
      </w:pPr>
      <w:r w:rsidRPr="00AE4D9A">
        <w:rPr>
          <w:u w:val="single"/>
        </w:rPr>
        <w:t>Local</w:t>
      </w:r>
      <w:r w:rsidRPr="00AE4D9A">
        <w:rPr>
          <w:spacing w:val="-1"/>
          <w:u w:val="single"/>
        </w:rPr>
        <w:t xml:space="preserve"> </w:t>
      </w:r>
      <w:r w:rsidRPr="00AE4D9A">
        <w:rPr>
          <w:u w:val="single"/>
        </w:rPr>
        <w:t>Resident</w:t>
      </w:r>
      <w:r w:rsidRPr="00AE4D9A">
        <w:rPr>
          <w:spacing w:val="-1"/>
        </w:rPr>
        <w:t xml:space="preserve"> </w:t>
      </w:r>
      <w:r w:rsidRPr="00AE4D9A">
        <w:t>–</w:t>
      </w:r>
      <w:r w:rsidRPr="00AE4D9A">
        <w:rPr>
          <w:spacing w:val="-2"/>
        </w:rPr>
        <w:t xml:space="preserve"> </w:t>
      </w:r>
      <w:r w:rsidRPr="00AE4D9A">
        <w:t>A</w:t>
      </w:r>
      <w:r w:rsidRPr="00AE4D9A">
        <w:rPr>
          <w:spacing w:val="-3"/>
        </w:rPr>
        <w:t xml:space="preserve"> </w:t>
      </w:r>
      <w:r w:rsidRPr="00AE4D9A">
        <w:t>person</w:t>
      </w:r>
      <w:r w:rsidRPr="00AE4D9A">
        <w:rPr>
          <w:spacing w:val="-5"/>
        </w:rPr>
        <w:t xml:space="preserve"> </w:t>
      </w:r>
      <w:r w:rsidRPr="00AE4D9A">
        <w:t>qualifies</w:t>
      </w:r>
      <w:r w:rsidRPr="00AE4D9A">
        <w:rPr>
          <w:spacing w:val="-4"/>
        </w:rPr>
        <w:t xml:space="preserve"> </w:t>
      </w:r>
      <w:r w:rsidRPr="00AE4D9A">
        <w:t>as</w:t>
      </w:r>
      <w:r w:rsidRPr="00AE4D9A">
        <w:rPr>
          <w:spacing w:val="-2"/>
        </w:rPr>
        <w:t xml:space="preserve"> </w:t>
      </w:r>
      <w:r w:rsidRPr="00AE4D9A">
        <w:t>a</w:t>
      </w:r>
      <w:r w:rsidRPr="00AE4D9A">
        <w:rPr>
          <w:spacing w:val="-4"/>
        </w:rPr>
        <w:t xml:space="preserve"> </w:t>
      </w:r>
      <w:r w:rsidRPr="00AE4D9A">
        <w:t>local</w:t>
      </w:r>
      <w:r w:rsidRPr="00AE4D9A">
        <w:rPr>
          <w:spacing w:val="-4"/>
        </w:rPr>
        <w:t xml:space="preserve"> </w:t>
      </w:r>
      <w:r w:rsidRPr="00AE4D9A">
        <w:t>resident</w:t>
      </w:r>
      <w:r w:rsidRPr="00AE4D9A">
        <w:rPr>
          <w:spacing w:val="-4"/>
        </w:rPr>
        <w:t xml:space="preserve"> </w:t>
      </w:r>
      <w:r w:rsidRPr="00AE4D9A">
        <w:t>if</w:t>
      </w:r>
      <w:r w:rsidRPr="00AE4D9A">
        <w:rPr>
          <w:spacing w:val="-1"/>
        </w:rPr>
        <w:t xml:space="preserve"> </w:t>
      </w:r>
      <w:r w:rsidRPr="00AE4D9A">
        <w:t>his/her</w:t>
      </w:r>
      <w:r w:rsidRPr="00AE4D9A">
        <w:rPr>
          <w:spacing w:val="-1"/>
        </w:rPr>
        <w:t xml:space="preserve"> </w:t>
      </w:r>
      <w:r w:rsidRPr="00AE4D9A">
        <w:t>principal</w:t>
      </w:r>
      <w:r w:rsidRPr="00AE4D9A">
        <w:rPr>
          <w:spacing w:val="-1"/>
        </w:rPr>
        <w:t xml:space="preserve"> </w:t>
      </w:r>
      <w:r w:rsidRPr="00AE4D9A">
        <w:t>place of</w:t>
      </w:r>
      <w:r w:rsidRPr="00AE4D9A">
        <w:rPr>
          <w:spacing w:val="-1"/>
        </w:rPr>
        <w:t xml:space="preserve"> </w:t>
      </w:r>
      <w:r w:rsidRPr="00AE4D9A">
        <w:t>domicile</w:t>
      </w:r>
      <w:r w:rsidRPr="00AE4D9A">
        <w:rPr>
          <w:spacing w:val="-4"/>
        </w:rPr>
        <w:t xml:space="preserve"> </w:t>
      </w:r>
      <w:r w:rsidRPr="00AE4D9A">
        <w:t>is</w:t>
      </w:r>
      <w:r w:rsidRPr="00AE4D9A">
        <w:rPr>
          <w:spacing w:val="-2"/>
        </w:rPr>
        <w:t xml:space="preserve"> </w:t>
      </w:r>
      <w:r w:rsidRPr="00AE4D9A">
        <w:t>located</w:t>
      </w:r>
      <w:r w:rsidRPr="00AE4D9A">
        <w:rPr>
          <w:spacing w:val="-5"/>
        </w:rPr>
        <w:t xml:space="preserve"> </w:t>
      </w:r>
      <w:r w:rsidRPr="00AE4D9A">
        <w:t>in</w:t>
      </w:r>
      <w:r w:rsidRPr="00AE4D9A">
        <w:rPr>
          <w:spacing w:val="-2"/>
        </w:rPr>
        <w:t xml:space="preserve"> </w:t>
      </w:r>
      <w:r w:rsidRPr="00AE4D9A">
        <w:t>Seminole</w:t>
      </w:r>
      <w:r w:rsidRPr="00AE4D9A">
        <w:rPr>
          <w:spacing w:val="-2"/>
        </w:rPr>
        <w:t xml:space="preserve"> </w:t>
      </w:r>
      <w:r w:rsidRPr="00AE4D9A">
        <w:t>County</w:t>
      </w:r>
      <w:r w:rsidR="006C4117" w:rsidRPr="00AE4D9A">
        <w:t xml:space="preserve"> or Brevard County</w:t>
      </w:r>
      <w:r w:rsidR="00263359" w:rsidRPr="00AE4D9A">
        <w:t xml:space="preserve">, respectively, </w:t>
      </w:r>
      <w:r w:rsidR="00263359" w:rsidRPr="00AE4D9A">
        <w:rPr>
          <w:spacing w:val="-2"/>
        </w:rPr>
        <w:t>and</w:t>
      </w:r>
      <w:r w:rsidRPr="00AE4D9A">
        <w:rPr>
          <w:spacing w:val="-5"/>
        </w:rPr>
        <w:t xml:space="preserve"> </w:t>
      </w:r>
      <w:r w:rsidRPr="00AE4D9A">
        <w:t>has</w:t>
      </w:r>
      <w:r w:rsidRPr="00AE4D9A">
        <w:rPr>
          <w:spacing w:val="-2"/>
        </w:rPr>
        <w:t xml:space="preserve"> </w:t>
      </w:r>
      <w:r w:rsidRPr="00AE4D9A">
        <w:t>been</w:t>
      </w:r>
      <w:r w:rsidRPr="00AE4D9A">
        <w:rPr>
          <w:spacing w:val="-2"/>
        </w:rPr>
        <w:t xml:space="preserve"> </w:t>
      </w:r>
      <w:r w:rsidRPr="00AE4D9A">
        <w:t>so</w:t>
      </w:r>
      <w:r w:rsidRPr="00AE4D9A">
        <w:rPr>
          <w:spacing w:val="-5"/>
        </w:rPr>
        <w:t xml:space="preserve"> </w:t>
      </w:r>
      <w:r w:rsidRPr="00AE4D9A">
        <w:t>for</w:t>
      </w:r>
      <w:r w:rsidRPr="00AE4D9A">
        <w:rPr>
          <w:spacing w:val="-1"/>
        </w:rPr>
        <w:t xml:space="preserve"> </w:t>
      </w:r>
      <w:r w:rsidRPr="00AE4D9A">
        <w:t>a</w:t>
      </w:r>
      <w:r w:rsidRPr="00AE4D9A">
        <w:rPr>
          <w:spacing w:val="-2"/>
        </w:rPr>
        <w:t xml:space="preserve"> </w:t>
      </w:r>
      <w:r w:rsidRPr="00AE4D9A">
        <w:t>period of three (3) months.</w:t>
      </w:r>
    </w:p>
    <w:p w14:paraId="663F06E3" w14:textId="77777777" w:rsidR="00B45E5D" w:rsidRPr="00AE4D9A" w:rsidRDefault="00B45E5D" w:rsidP="00D8088C">
      <w:pPr>
        <w:pStyle w:val="ListParagraph"/>
        <w:numPr>
          <w:ilvl w:val="1"/>
          <w:numId w:val="2"/>
        </w:numPr>
        <w:tabs>
          <w:tab w:val="left" w:pos="2300"/>
        </w:tabs>
        <w:spacing w:before="2" w:line="288" w:lineRule="auto"/>
        <w:ind w:right="-90" w:hanging="740"/>
      </w:pPr>
      <w:r w:rsidRPr="00AE4D9A">
        <w:rPr>
          <w:u w:val="single"/>
        </w:rPr>
        <w:t>Florida Resident</w:t>
      </w:r>
      <w:r w:rsidRPr="00AE4D9A">
        <w:t xml:space="preserve"> – A person qualifies as a Florida resident if his/her principal place</w:t>
      </w:r>
      <w:r w:rsidRPr="00AE4D9A">
        <w:rPr>
          <w:spacing w:val="-2"/>
        </w:rPr>
        <w:t xml:space="preserve"> </w:t>
      </w:r>
      <w:r w:rsidRPr="00AE4D9A">
        <w:t>of</w:t>
      </w:r>
      <w:r w:rsidRPr="00AE4D9A">
        <w:rPr>
          <w:spacing w:val="-4"/>
        </w:rPr>
        <w:t xml:space="preserve"> </w:t>
      </w:r>
      <w:r w:rsidRPr="00AE4D9A">
        <w:t>domicile</w:t>
      </w:r>
      <w:r w:rsidRPr="00AE4D9A">
        <w:rPr>
          <w:spacing w:val="-2"/>
        </w:rPr>
        <w:t xml:space="preserve"> </w:t>
      </w:r>
      <w:r w:rsidRPr="00AE4D9A">
        <w:t>is</w:t>
      </w:r>
      <w:r w:rsidRPr="00AE4D9A">
        <w:rPr>
          <w:spacing w:val="-2"/>
        </w:rPr>
        <w:t xml:space="preserve"> </w:t>
      </w:r>
      <w:r w:rsidRPr="00AE4D9A">
        <w:t>located</w:t>
      </w:r>
      <w:r w:rsidRPr="00AE4D9A">
        <w:rPr>
          <w:spacing w:val="-5"/>
        </w:rPr>
        <w:t xml:space="preserve"> </w:t>
      </w:r>
      <w:r w:rsidRPr="00AE4D9A">
        <w:t>in</w:t>
      </w:r>
      <w:r w:rsidRPr="00AE4D9A">
        <w:rPr>
          <w:spacing w:val="-2"/>
        </w:rPr>
        <w:t xml:space="preserve"> </w:t>
      </w:r>
      <w:r w:rsidRPr="00AE4D9A">
        <w:t>the</w:t>
      </w:r>
      <w:r w:rsidRPr="00AE4D9A">
        <w:rPr>
          <w:spacing w:val="-2"/>
        </w:rPr>
        <w:t xml:space="preserve"> </w:t>
      </w:r>
      <w:r w:rsidRPr="00AE4D9A">
        <w:t>State</w:t>
      </w:r>
      <w:r w:rsidRPr="00AE4D9A">
        <w:rPr>
          <w:spacing w:val="-2"/>
        </w:rPr>
        <w:t xml:space="preserve"> </w:t>
      </w:r>
      <w:r w:rsidRPr="00AE4D9A">
        <w:t>of</w:t>
      </w:r>
      <w:r w:rsidRPr="00AE4D9A">
        <w:rPr>
          <w:spacing w:val="-1"/>
        </w:rPr>
        <w:t xml:space="preserve"> </w:t>
      </w:r>
      <w:r w:rsidRPr="00AE4D9A">
        <w:t>Florida</w:t>
      </w:r>
      <w:r w:rsidRPr="00AE4D9A">
        <w:rPr>
          <w:spacing w:val="-2"/>
        </w:rPr>
        <w:t xml:space="preserve"> </w:t>
      </w:r>
      <w:r w:rsidRPr="00AE4D9A">
        <w:t>and</w:t>
      </w:r>
      <w:r w:rsidRPr="00AE4D9A">
        <w:rPr>
          <w:spacing w:val="-5"/>
        </w:rPr>
        <w:t xml:space="preserve"> </w:t>
      </w:r>
      <w:r w:rsidRPr="00AE4D9A">
        <w:t>has</w:t>
      </w:r>
      <w:r w:rsidRPr="00AE4D9A">
        <w:rPr>
          <w:spacing w:val="-2"/>
        </w:rPr>
        <w:t xml:space="preserve"> </w:t>
      </w:r>
      <w:r w:rsidRPr="00AE4D9A">
        <w:t>been</w:t>
      </w:r>
      <w:r w:rsidRPr="00AE4D9A">
        <w:rPr>
          <w:spacing w:val="-2"/>
        </w:rPr>
        <w:t xml:space="preserve"> </w:t>
      </w:r>
      <w:r w:rsidRPr="00AE4D9A">
        <w:t>so</w:t>
      </w:r>
      <w:r w:rsidRPr="00AE4D9A">
        <w:rPr>
          <w:spacing w:val="-5"/>
        </w:rPr>
        <w:t xml:space="preserve"> </w:t>
      </w:r>
      <w:r w:rsidRPr="00AE4D9A">
        <w:t>for</w:t>
      </w:r>
      <w:r w:rsidRPr="00AE4D9A">
        <w:rPr>
          <w:spacing w:val="-1"/>
        </w:rPr>
        <w:t xml:space="preserve"> </w:t>
      </w:r>
      <w:r w:rsidRPr="00AE4D9A">
        <w:t>a</w:t>
      </w:r>
      <w:r w:rsidRPr="00AE4D9A">
        <w:rPr>
          <w:spacing w:val="-2"/>
        </w:rPr>
        <w:t xml:space="preserve"> </w:t>
      </w:r>
      <w:r w:rsidRPr="00AE4D9A">
        <w:t>period</w:t>
      </w:r>
      <w:r w:rsidRPr="00AE4D9A">
        <w:rPr>
          <w:spacing w:val="-2"/>
        </w:rPr>
        <w:t xml:space="preserve"> </w:t>
      </w:r>
      <w:r w:rsidRPr="00AE4D9A">
        <w:t>of three (3) months.</w:t>
      </w:r>
    </w:p>
    <w:p w14:paraId="1AF819B8" w14:textId="521CDA7F" w:rsidR="00B45E5D" w:rsidRPr="00AE4D9A" w:rsidRDefault="00B45E5D" w:rsidP="00AE4D9A">
      <w:pPr>
        <w:pStyle w:val="ListParagraph"/>
        <w:numPr>
          <w:ilvl w:val="1"/>
          <w:numId w:val="2"/>
        </w:numPr>
        <w:tabs>
          <w:tab w:val="left" w:pos="2300"/>
        </w:tabs>
        <w:spacing w:line="288" w:lineRule="auto"/>
        <w:ind w:hanging="740"/>
      </w:pPr>
      <w:r w:rsidRPr="00AE4D9A">
        <w:rPr>
          <w:u w:val="single"/>
        </w:rPr>
        <w:t>Out-of-State Resident</w:t>
      </w:r>
      <w:r w:rsidRPr="00AE4D9A">
        <w:t xml:space="preserve"> – A person qualifies as an </w:t>
      </w:r>
      <w:r w:rsidR="00E4101C" w:rsidRPr="00AE4D9A">
        <w:t>out-of-state</w:t>
      </w:r>
      <w:r w:rsidRPr="00AE4D9A">
        <w:t xml:space="preserve"> resident if his/her principal place of domicile is located outside the State of Florida but in another state within the United</w:t>
      </w:r>
      <w:r w:rsidRPr="00AE4D9A">
        <w:rPr>
          <w:spacing w:val="-1"/>
        </w:rPr>
        <w:t xml:space="preserve"> </w:t>
      </w:r>
      <w:r w:rsidRPr="00AE4D9A">
        <w:t>States and</w:t>
      </w:r>
      <w:r w:rsidRPr="00AE4D9A">
        <w:rPr>
          <w:spacing w:val="-1"/>
        </w:rPr>
        <w:t xml:space="preserve"> </w:t>
      </w:r>
      <w:r w:rsidRPr="00AE4D9A">
        <w:t>he/she is a United States citizen or he/she is a foreign</w:t>
      </w:r>
      <w:r w:rsidRPr="00AE4D9A">
        <w:rPr>
          <w:spacing w:val="-3"/>
        </w:rPr>
        <w:t xml:space="preserve"> </w:t>
      </w:r>
      <w:r w:rsidRPr="00AE4D9A">
        <w:t>national</w:t>
      </w:r>
      <w:r w:rsidRPr="00AE4D9A">
        <w:rPr>
          <w:spacing w:val="-2"/>
        </w:rPr>
        <w:t xml:space="preserve"> </w:t>
      </w:r>
      <w:r w:rsidRPr="00AE4D9A">
        <w:t>and</w:t>
      </w:r>
      <w:r w:rsidRPr="00AE4D9A">
        <w:rPr>
          <w:spacing w:val="-3"/>
        </w:rPr>
        <w:t xml:space="preserve"> </w:t>
      </w:r>
      <w:r w:rsidRPr="00AE4D9A">
        <w:t>his/her</w:t>
      </w:r>
      <w:r w:rsidRPr="00AE4D9A">
        <w:rPr>
          <w:spacing w:val="-5"/>
        </w:rPr>
        <w:t xml:space="preserve"> </w:t>
      </w:r>
      <w:r w:rsidRPr="00AE4D9A">
        <w:t>principal</w:t>
      </w:r>
      <w:r w:rsidRPr="00AE4D9A">
        <w:rPr>
          <w:spacing w:val="-2"/>
        </w:rPr>
        <w:t xml:space="preserve"> </w:t>
      </w:r>
      <w:r w:rsidRPr="00AE4D9A">
        <w:t>place</w:t>
      </w:r>
      <w:r w:rsidRPr="00AE4D9A">
        <w:rPr>
          <w:spacing w:val="-3"/>
        </w:rPr>
        <w:t xml:space="preserve"> </w:t>
      </w:r>
      <w:r w:rsidRPr="00AE4D9A">
        <w:t>of</w:t>
      </w:r>
      <w:r w:rsidRPr="00AE4D9A">
        <w:rPr>
          <w:spacing w:val="-2"/>
        </w:rPr>
        <w:t xml:space="preserve"> </w:t>
      </w:r>
      <w:r w:rsidRPr="00AE4D9A">
        <w:t>domicile</w:t>
      </w:r>
      <w:r w:rsidRPr="00AE4D9A">
        <w:rPr>
          <w:spacing w:val="-5"/>
        </w:rPr>
        <w:t xml:space="preserve"> </w:t>
      </w:r>
      <w:r w:rsidRPr="00AE4D9A">
        <w:t>is</w:t>
      </w:r>
      <w:r w:rsidRPr="00AE4D9A">
        <w:rPr>
          <w:spacing w:val="-5"/>
        </w:rPr>
        <w:t xml:space="preserve"> </w:t>
      </w:r>
      <w:r w:rsidRPr="00AE4D9A">
        <w:t>in</w:t>
      </w:r>
      <w:r w:rsidRPr="00AE4D9A">
        <w:rPr>
          <w:spacing w:val="-3"/>
        </w:rPr>
        <w:t xml:space="preserve"> </w:t>
      </w:r>
      <w:r w:rsidRPr="00AE4D9A">
        <w:t>another</w:t>
      </w:r>
      <w:r w:rsidRPr="00AE4D9A">
        <w:rPr>
          <w:spacing w:val="-2"/>
        </w:rPr>
        <w:t xml:space="preserve"> </w:t>
      </w:r>
      <w:r w:rsidRPr="00AE4D9A">
        <w:t>state</w:t>
      </w:r>
      <w:r w:rsidRPr="00AE4D9A">
        <w:rPr>
          <w:spacing w:val="-3"/>
        </w:rPr>
        <w:t xml:space="preserve"> </w:t>
      </w:r>
      <w:r w:rsidRPr="00AE4D9A">
        <w:t>within the United States and</w:t>
      </w:r>
      <w:r w:rsidRPr="00AE4D9A">
        <w:rPr>
          <w:spacing w:val="-2"/>
        </w:rPr>
        <w:t xml:space="preserve"> </w:t>
      </w:r>
      <w:r w:rsidRPr="00AE4D9A">
        <w:t>has</w:t>
      </w:r>
      <w:r w:rsidRPr="00AE4D9A">
        <w:rPr>
          <w:spacing w:val="-1"/>
        </w:rPr>
        <w:t xml:space="preserve"> </w:t>
      </w:r>
      <w:r w:rsidRPr="00AE4D9A">
        <w:t>been so</w:t>
      </w:r>
      <w:r w:rsidRPr="00AE4D9A">
        <w:rPr>
          <w:spacing w:val="-2"/>
        </w:rPr>
        <w:t xml:space="preserve"> </w:t>
      </w:r>
      <w:r w:rsidRPr="00AE4D9A">
        <w:t>for a period of six (6) months and</w:t>
      </w:r>
      <w:r w:rsidRPr="00AE4D9A">
        <w:rPr>
          <w:spacing w:val="-2"/>
        </w:rPr>
        <w:t xml:space="preserve"> </w:t>
      </w:r>
      <w:r w:rsidRPr="00AE4D9A">
        <w:t>he/she</w:t>
      </w:r>
      <w:r w:rsidRPr="00AE4D9A">
        <w:rPr>
          <w:spacing w:val="-1"/>
        </w:rPr>
        <w:t xml:space="preserve"> </w:t>
      </w:r>
      <w:r w:rsidRPr="00AE4D9A">
        <w:t>is</w:t>
      </w:r>
      <w:r w:rsidRPr="00AE4D9A">
        <w:rPr>
          <w:spacing w:val="-1"/>
        </w:rPr>
        <w:t xml:space="preserve"> </w:t>
      </w:r>
      <w:r w:rsidRPr="00AE4D9A">
        <w:t>in possession of such documents as permit a current domicile within the United States or such permit is otherwise corroborated.</w:t>
      </w:r>
    </w:p>
    <w:p w14:paraId="3AFF66DC" w14:textId="0CEEF7FB" w:rsidR="00B45E5D" w:rsidRPr="00AE4D9A" w:rsidRDefault="00B45E5D" w:rsidP="00AE4D9A">
      <w:pPr>
        <w:pStyle w:val="ListParagraph"/>
        <w:numPr>
          <w:ilvl w:val="1"/>
          <w:numId w:val="2"/>
        </w:numPr>
        <w:tabs>
          <w:tab w:val="left" w:pos="2300"/>
        </w:tabs>
        <w:spacing w:before="74" w:line="288" w:lineRule="auto"/>
        <w:ind w:right="-90" w:hanging="720"/>
      </w:pPr>
      <w:r w:rsidRPr="00AE4D9A">
        <w:rPr>
          <w:u w:val="single"/>
        </w:rPr>
        <w:t>Out-of</w:t>
      </w:r>
      <w:r w:rsidR="00E4101C" w:rsidRPr="00AE4D9A">
        <w:rPr>
          <w:u w:val="single"/>
        </w:rPr>
        <w:t>-</w:t>
      </w:r>
      <w:r w:rsidRPr="00AE4D9A">
        <w:rPr>
          <w:u w:val="single"/>
        </w:rPr>
        <w:t>Country Resident</w:t>
      </w:r>
      <w:r w:rsidRPr="00AE4D9A">
        <w:t xml:space="preserve"> – A person qualifies as an </w:t>
      </w:r>
      <w:r w:rsidR="00E4101C" w:rsidRPr="00AE4D9A">
        <w:t>out-of-country</w:t>
      </w:r>
      <w:r w:rsidRPr="00AE4D9A">
        <w:t xml:space="preserve"> resident if he/she is not domiciled in the United States or is not a United States citizen and his/her</w:t>
      </w:r>
      <w:r w:rsidRPr="00AE4D9A">
        <w:rPr>
          <w:spacing w:val="-4"/>
        </w:rPr>
        <w:t xml:space="preserve"> </w:t>
      </w:r>
      <w:r w:rsidRPr="00AE4D9A">
        <w:t>principal</w:t>
      </w:r>
      <w:r w:rsidRPr="00AE4D9A">
        <w:rPr>
          <w:spacing w:val="-1"/>
        </w:rPr>
        <w:t xml:space="preserve"> </w:t>
      </w:r>
      <w:r w:rsidRPr="00AE4D9A">
        <w:t>place</w:t>
      </w:r>
      <w:r w:rsidRPr="00AE4D9A">
        <w:rPr>
          <w:spacing w:val="-4"/>
        </w:rPr>
        <w:t xml:space="preserve"> </w:t>
      </w:r>
      <w:r w:rsidRPr="00AE4D9A">
        <w:t>of</w:t>
      </w:r>
      <w:r w:rsidRPr="00AE4D9A">
        <w:rPr>
          <w:spacing w:val="-1"/>
        </w:rPr>
        <w:t xml:space="preserve"> </w:t>
      </w:r>
      <w:r w:rsidRPr="00AE4D9A">
        <w:t>domicile</w:t>
      </w:r>
      <w:r w:rsidRPr="00AE4D9A">
        <w:rPr>
          <w:spacing w:val="-4"/>
        </w:rPr>
        <w:t xml:space="preserve"> </w:t>
      </w:r>
      <w:r w:rsidRPr="00AE4D9A">
        <w:t>is</w:t>
      </w:r>
      <w:r w:rsidRPr="00AE4D9A">
        <w:rPr>
          <w:spacing w:val="-4"/>
        </w:rPr>
        <w:t xml:space="preserve"> </w:t>
      </w:r>
      <w:r w:rsidRPr="00AE4D9A">
        <w:t>in</w:t>
      </w:r>
      <w:r w:rsidRPr="00AE4D9A">
        <w:rPr>
          <w:spacing w:val="-2"/>
        </w:rPr>
        <w:t xml:space="preserve"> </w:t>
      </w:r>
      <w:r w:rsidRPr="00AE4D9A">
        <w:t>the</w:t>
      </w:r>
      <w:r w:rsidRPr="00AE4D9A">
        <w:rPr>
          <w:spacing w:val="-2"/>
        </w:rPr>
        <w:t xml:space="preserve"> </w:t>
      </w:r>
      <w:r w:rsidRPr="00AE4D9A">
        <w:t>United</w:t>
      </w:r>
      <w:r w:rsidRPr="00AE4D9A">
        <w:rPr>
          <w:spacing w:val="-5"/>
        </w:rPr>
        <w:t xml:space="preserve"> </w:t>
      </w:r>
      <w:r w:rsidRPr="00AE4D9A">
        <w:t>States</w:t>
      </w:r>
      <w:r w:rsidRPr="00AE4D9A">
        <w:rPr>
          <w:spacing w:val="-2"/>
        </w:rPr>
        <w:t xml:space="preserve"> </w:t>
      </w:r>
      <w:r w:rsidRPr="00AE4D9A">
        <w:t>but</w:t>
      </w:r>
      <w:r w:rsidRPr="00AE4D9A">
        <w:rPr>
          <w:spacing w:val="-1"/>
        </w:rPr>
        <w:t xml:space="preserve"> </w:t>
      </w:r>
      <w:r w:rsidRPr="00AE4D9A">
        <w:t>has</w:t>
      </w:r>
      <w:r w:rsidRPr="00AE4D9A">
        <w:rPr>
          <w:spacing w:val="-2"/>
        </w:rPr>
        <w:t xml:space="preserve"> </w:t>
      </w:r>
      <w:r w:rsidRPr="00AE4D9A">
        <w:t>been</w:t>
      </w:r>
      <w:r w:rsidRPr="00AE4D9A">
        <w:rPr>
          <w:spacing w:val="-2"/>
        </w:rPr>
        <w:t xml:space="preserve"> </w:t>
      </w:r>
      <w:r w:rsidRPr="00AE4D9A">
        <w:t>so</w:t>
      </w:r>
      <w:r w:rsidRPr="00AE4D9A">
        <w:rPr>
          <w:spacing w:val="-2"/>
        </w:rPr>
        <w:t xml:space="preserve"> </w:t>
      </w:r>
      <w:r w:rsidRPr="00AE4D9A">
        <w:t>for</w:t>
      </w:r>
      <w:r w:rsidRPr="00AE4D9A">
        <w:rPr>
          <w:spacing w:val="-1"/>
        </w:rPr>
        <w:t xml:space="preserve"> </w:t>
      </w:r>
      <w:r w:rsidRPr="00AE4D9A">
        <w:t>less than six (6) months whether permitted or not.</w:t>
      </w:r>
    </w:p>
    <w:p w14:paraId="7319D68B" w14:textId="27B4A51E" w:rsidR="00B45E5D" w:rsidRPr="00AE4D9A" w:rsidRDefault="00B45E5D" w:rsidP="00B45E5D">
      <w:pPr>
        <w:pStyle w:val="ListParagraph"/>
        <w:numPr>
          <w:ilvl w:val="1"/>
          <w:numId w:val="2"/>
        </w:numPr>
        <w:tabs>
          <w:tab w:val="left" w:pos="2300"/>
        </w:tabs>
        <w:spacing w:line="288" w:lineRule="auto"/>
        <w:ind w:right="526" w:hanging="720"/>
      </w:pPr>
      <w:r w:rsidRPr="00AE4D9A">
        <w:rPr>
          <w:u w:val="single"/>
        </w:rPr>
        <w:t>Violent</w:t>
      </w:r>
      <w:r w:rsidRPr="00AE4D9A">
        <w:rPr>
          <w:spacing w:val="-3"/>
          <w:u w:val="single"/>
        </w:rPr>
        <w:t xml:space="preserve"> </w:t>
      </w:r>
      <w:r w:rsidRPr="00AE4D9A">
        <w:rPr>
          <w:u w:val="single"/>
        </w:rPr>
        <w:t>Offense</w:t>
      </w:r>
      <w:r w:rsidRPr="00AE4D9A">
        <w:rPr>
          <w:spacing w:val="-4"/>
        </w:rPr>
        <w:t xml:space="preserve"> </w:t>
      </w:r>
      <w:r w:rsidRPr="00AE4D9A">
        <w:t>–</w:t>
      </w:r>
      <w:r w:rsidRPr="00AE4D9A">
        <w:rPr>
          <w:spacing w:val="-4"/>
        </w:rPr>
        <w:t xml:space="preserve"> </w:t>
      </w:r>
      <w:r w:rsidRPr="00AE4D9A">
        <w:t>An</w:t>
      </w:r>
      <w:r w:rsidRPr="00AE4D9A">
        <w:rPr>
          <w:spacing w:val="-4"/>
        </w:rPr>
        <w:t xml:space="preserve"> </w:t>
      </w:r>
      <w:r w:rsidRPr="00AE4D9A">
        <w:t>offense</w:t>
      </w:r>
      <w:r w:rsidRPr="00AE4D9A">
        <w:rPr>
          <w:spacing w:val="-4"/>
        </w:rPr>
        <w:t xml:space="preserve"> </w:t>
      </w:r>
      <w:r w:rsidRPr="00AE4D9A">
        <w:t>qualifies</w:t>
      </w:r>
      <w:r w:rsidRPr="00AE4D9A">
        <w:rPr>
          <w:spacing w:val="-4"/>
        </w:rPr>
        <w:t xml:space="preserve"> </w:t>
      </w:r>
      <w:r w:rsidR="00AD3220" w:rsidRPr="00AE4D9A">
        <w:rPr>
          <w:spacing w:val="-4"/>
        </w:rPr>
        <w:t xml:space="preserve">as </w:t>
      </w:r>
      <w:r w:rsidRPr="00AE4D9A">
        <w:t>a</w:t>
      </w:r>
      <w:r w:rsidRPr="00AE4D9A">
        <w:rPr>
          <w:spacing w:val="-5"/>
        </w:rPr>
        <w:t xml:space="preserve"> </w:t>
      </w:r>
      <w:r w:rsidRPr="00AE4D9A">
        <w:t>violent</w:t>
      </w:r>
      <w:r w:rsidRPr="00AE4D9A">
        <w:rPr>
          <w:spacing w:val="-3"/>
        </w:rPr>
        <w:t xml:space="preserve"> </w:t>
      </w:r>
      <w:r w:rsidRPr="00AE4D9A">
        <w:t>offense</w:t>
      </w:r>
      <w:r w:rsidRPr="00AE4D9A">
        <w:rPr>
          <w:spacing w:val="-4"/>
        </w:rPr>
        <w:t xml:space="preserve"> </w:t>
      </w:r>
      <w:r w:rsidRPr="00AE4D9A">
        <w:t>if</w:t>
      </w:r>
      <w:r w:rsidRPr="00AE4D9A">
        <w:rPr>
          <w:spacing w:val="-5"/>
        </w:rPr>
        <w:t xml:space="preserve"> </w:t>
      </w:r>
      <w:r w:rsidRPr="00AE4D9A">
        <w:t>it</w:t>
      </w:r>
      <w:r w:rsidRPr="00AE4D9A">
        <w:rPr>
          <w:spacing w:val="-3"/>
        </w:rPr>
        <w:t xml:space="preserve"> </w:t>
      </w:r>
      <w:r w:rsidRPr="00AE4D9A">
        <w:t>involves</w:t>
      </w:r>
      <w:r w:rsidRPr="00AE4D9A">
        <w:rPr>
          <w:spacing w:val="-4"/>
        </w:rPr>
        <w:t xml:space="preserve"> </w:t>
      </w:r>
      <w:r w:rsidRPr="00AE4D9A">
        <w:t>physical harm or bodily injury or threat of same.</w:t>
      </w:r>
    </w:p>
    <w:p w14:paraId="15005381" w14:textId="1C856E97" w:rsidR="00B45E5D" w:rsidRPr="00AE4D9A" w:rsidRDefault="00B45E5D" w:rsidP="00AE4D9A">
      <w:pPr>
        <w:pStyle w:val="ListParagraph"/>
        <w:numPr>
          <w:ilvl w:val="1"/>
          <w:numId w:val="2"/>
        </w:numPr>
        <w:tabs>
          <w:tab w:val="left" w:pos="2300"/>
        </w:tabs>
        <w:spacing w:line="288" w:lineRule="auto"/>
        <w:ind w:right="-90" w:hanging="720"/>
      </w:pPr>
      <w:r w:rsidRPr="00AE4D9A">
        <w:rPr>
          <w:u w:val="single"/>
        </w:rPr>
        <w:t>Non-Violent</w:t>
      </w:r>
      <w:r w:rsidRPr="00AE4D9A">
        <w:rPr>
          <w:spacing w:val="-2"/>
          <w:u w:val="single"/>
        </w:rPr>
        <w:t xml:space="preserve"> </w:t>
      </w:r>
      <w:r w:rsidRPr="00AE4D9A">
        <w:rPr>
          <w:u w:val="single"/>
        </w:rPr>
        <w:t>Offense</w:t>
      </w:r>
      <w:r w:rsidRPr="00AE4D9A">
        <w:rPr>
          <w:spacing w:val="-3"/>
        </w:rPr>
        <w:t xml:space="preserve"> </w:t>
      </w:r>
      <w:r w:rsidRPr="00AE4D9A">
        <w:t>–</w:t>
      </w:r>
      <w:r w:rsidRPr="00AE4D9A">
        <w:rPr>
          <w:spacing w:val="-3"/>
        </w:rPr>
        <w:t xml:space="preserve"> </w:t>
      </w:r>
      <w:r w:rsidRPr="00AE4D9A">
        <w:t>An</w:t>
      </w:r>
      <w:r w:rsidRPr="00AE4D9A">
        <w:rPr>
          <w:spacing w:val="-5"/>
        </w:rPr>
        <w:t xml:space="preserve"> </w:t>
      </w:r>
      <w:r w:rsidRPr="00AE4D9A">
        <w:t>offense</w:t>
      </w:r>
      <w:r w:rsidRPr="00AE4D9A">
        <w:rPr>
          <w:spacing w:val="-3"/>
        </w:rPr>
        <w:t xml:space="preserve"> </w:t>
      </w:r>
      <w:r w:rsidRPr="00AE4D9A">
        <w:t>qualifies</w:t>
      </w:r>
      <w:r w:rsidRPr="00AE4D9A">
        <w:rPr>
          <w:spacing w:val="-3"/>
        </w:rPr>
        <w:t xml:space="preserve"> </w:t>
      </w:r>
      <w:r w:rsidRPr="00AE4D9A">
        <w:t>as</w:t>
      </w:r>
      <w:r w:rsidRPr="00AE4D9A">
        <w:rPr>
          <w:spacing w:val="-4"/>
        </w:rPr>
        <w:t xml:space="preserve"> </w:t>
      </w:r>
      <w:r w:rsidRPr="00AE4D9A">
        <w:t>a</w:t>
      </w:r>
      <w:r w:rsidRPr="00AE4D9A">
        <w:rPr>
          <w:spacing w:val="-3"/>
        </w:rPr>
        <w:t xml:space="preserve"> </w:t>
      </w:r>
      <w:r w:rsidR="002E38C5" w:rsidRPr="00AE4D9A">
        <w:t>non–violent</w:t>
      </w:r>
      <w:r w:rsidRPr="00AE4D9A">
        <w:rPr>
          <w:spacing w:val="-4"/>
        </w:rPr>
        <w:t xml:space="preserve"> </w:t>
      </w:r>
      <w:r w:rsidRPr="00AE4D9A">
        <w:t>offense</w:t>
      </w:r>
      <w:r w:rsidRPr="00AE4D9A">
        <w:rPr>
          <w:spacing w:val="-3"/>
        </w:rPr>
        <w:t xml:space="preserve"> </w:t>
      </w:r>
      <w:r w:rsidRPr="00AE4D9A">
        <w:t>if</w:t>
      </w:r>
      <w:r w:rsidRPr="00AE4D9A">
        <w:rPr>
          <w:spacing w:val="-2"/>
        </w:rPr>
        <w:t xml:space="preserve"> </w:t>
      </w:r>
      <w:r w:rsidRPr="00AE4D9A">
        <w:t>it involves no physical harm or bodily injury or threat of same.</w:t>
      </w:r>
    </w:p>
    <w:p w14:paraId="48904957" w14:textId="559457FA" w:rsidR="00B45E5D" w:rsidRPr="00AE4D9A" w:rsidRDefault="00B45E5D" w:rsidP="00B45E5D">
      <w:pPr>
        <w:pStyle w:val="Heading1"/>
        <w:numPr>
          <w:ilvl w:val="0"/>
          <w:numId w:val="2"/>
        </w:numPr>
        <w:rPr>
          <w:rFonts w:ascii="Times New Roman" w:hAnsi="Times New Roman"/>
          <w:b/>
          <w:sz w:val="22"/>
          <w:szCs w:val="22"/>
          <w:u w:val="none"/>
        </w:rPr>
      </w:pPr>
      <w:r w:rsidRPr="00AE4D9A">
        <w:rPr>
          <w:rFonts w:ascii="Times New Roman" w:hAnsi="Times New Roman"/>
          <w:b/>
          <w:sz w:val="22"/>
          <w:szCs w:val="22"/>
          <w:u w:val="none"/>
        </w:rPr>
        <w:t>BREVARD</w:t>
      </w:r>
      <w:r w:rsidR="003F26B6" w:rsidRPr="00AE4D9A">
        <w:rPr>
          <w:rFonts w:ascii="Times New Roman" w:hAnsi="Times New Roman"/>
          <w:b/>
          <w:sz w:val="22"/>
          <w:szCs w:val="22"/>
          <w:u w:val="none"/>
        </w:rPr>
        <w:t xml:space="preserve"> COUNTY</w:t>
      </w:r>
      <w:r w:rsidRPr="00AE4D9A">
        <w:rPr>
          <w:rFonts w:ascii="Times New Roman" w:hAnsi="Times New Roman"/>
          <w:b/>
          <w:sz w:val="22"/>
          <w:szCs w:val="22"/>
          <w:u w:val="none"/>
        </w:rPr>
        <w:t xml:space="preserve"> MISDEMEANOR WARRANT NOTIFICATION MAILER</w:t>
      </w:r>
    </w:p>
    <w:p w14:paraId="01AC20A5" w14:textId="00E8EB94" w:rsidR="00B45E5D" w:rsidRPr="00AE4D9A" w:rsidRDefault="00B45E5D" w:rsidP="0009678A">
      <w:pPr>
        <w:spacing w:line="288" w:lineRule="auto"/>
        <w:ind w:left="1579"/>
        <w:jc w:val="both"/>
      </w:pPr>
      <w:r w:rsidRPr="00AE4D9A">
        <w:t>Defendants, who have an active misdemeanor warrant or capias, may be released on their own recognizance by compliance with the “Misdemeanor Warrant Notification Mailer” process. Specifically, a Brevard County Sheriff’s Deputy anywhere within the geographical boundaries of Brevard County is authorized to release the defendant when the defendant timely presents the Misdemeanor Warrant Mailer, and the defendant other</w:t>
      </w:r>
      <w:r w:rsidR="00B97263" w:rsidRPr="00AE4D9A">
        <w:t>wise</w:t>
      </w:r>
      <w:r w:rsidRPr="00AE4D9A">
        <w:t xml:space="preserve"> qualifies for release under this provision. The process consists of mailing the defendant a “Brevard County Sheriff’s Office Misdemeanor Warrant Notification Mailer.” These Misdemeanor Warrant Notification Mailers will be sent by </w:t>
      </w:r>
      <w:r w:rsidR="002E38C5" w:rsidRPr="00AE4D9A">
        <w:t>first-class</w:t>
      </w:r>
      <w:r w:rsidRPr="00AE4D9A">
        <w:t xml:space="preserve"> mail to the defendant’s last known address. The defendant, who receives the Misdemeanor Warrant Notification Mailer, would be instructed to bring proper identification along with the Misdemeanor Warrant Notification Mailer to any deputy sheriff within Brevard County. The deputy upon receiving the Misdemeanor Warrant Notification Mailer would complete an arrest affidavit (923.01) to include the court date. The defendant would be released without having to post the bond amount that is listed on the warrant/capias. All defendant releases of the Misdemeanor Warrant Notification Mailers shall be for non-violent misdemeanor crimes only. No defendant shall be released under this process for warrants/capias that include any felony, crime of violence, failure to appear, pay or appears, violation of probation in which a cash or surety bond has been set, violation of probation where the defendant is a registered sexual offender or registered sexual predator, or violations of probation where the defendant is also on felony probation or community control. In addition, under this program, no defendant will be released for any crime that involves domestic violence violations. The defendant will be required to respond to the Misdemeanor Warrant Notification Mailer within 20 days of United States Postal Service postmarking.  Once the time period has expired, the bond amount originally listed on the warrant/capias will remain in effect. The Misdemeanor Warrant Notification Mailer is </w:t>
      </w:r>
      <w:r w:rsidR="002E38C5" w:rsidRPr="00AE4D9A">
        <w:t>person-specific</w:t>
      </w:r>
      <w:r w:rsidRPr="00AE4D9A">
        <w:t xml:space="preserve"> and not warrant/capias specific.</w:t>
      </w:r>
    </w:p>
    <w:p w14:paraId="436D0E64" w14:textId="77777777" w:rsidR="00B45E5D" w:rsidRPr="00AE4D9A" w:rsidRDefault="00B45E5D" w:rsidP="00B45E5D">
      <w:pPr>
        <w:pStyle w:val="ListParagraph"/>
        <w:numPr>
          <w:ilvl w:val="0"/>
          <w:numId w:val="2"/>
        </w:numPr>
        <w:tabs>
          <w:tab w:val="left" w:pos="1579"/>
        </w:tabs>
        <w:spacing w:before="5"/>
        <w:ind w:left="1579" w:hanging="719"/>
        <w:rPr>
          <w:b/>
        </w:rPr>
      </w:pPr>
      <w:r w:rsidRPr="00AE4D9A">
        <w:rPr>
          <w:b/>
        </w:rPr>
        <w:t>SPECIAL</w:t>
      </w:r>
      <w:r w:rsidRPr="00AE4D9A">
        <w:rPr>
          <w:b/>
          <w:spacing w:val="-8"/>
        </w:rPr>
        <w:t xml:space="preserve"> </w:t>
      </w:r>
      <w:r w:rsidRPr="00AE4D9A">
        <w:rPr>
          <w:b/>
        </w:rPr>
        <w:t>CONDITIONS</w:t>
      </w:r>
      <w:r w:rsidRPr="00AE4D9A">
        <w:rPr>
          <w:b/>
          <w:spacing w:val="-8"/>
        </w:rPr>
        <w:t xml:space="preserve"> </w:t>
      </w:r>
      <w:r w:rsidRPr="00AE4D9A">
        <w:rPr>
          <w:b/>
        </w:rPr>
        <w:t>OF</w:t>
      </w:r>
      <w:r w:rsidRPr="00AE4D9A">
        <w:rPr>
          <w:b/>
          <w:spacing w:val="-3"/>
        </w:rPr>
        <w:t xml:space="preserve"> </w:t>
      </w:r>
      <w:r w:rsidRPr="00AE4D9A">
        <w:rPr>
          <w:b/>
        </w:rPr>
        <w:t>RELEASE</w:t>
      </w:r>
      <w:r w:rsidRPr="00AE4D9A">
        <w:rPr>
          <w:b/>
          <w:spacing w:val="-6"/>
        </w:rPr>
        <w:t xml:space="preserve"> </w:t>
      </w:r>
      <w:r w:rsidRPr="00AE4D9A">
        <w:rPr>
          <w:b/>
        </w:rPr>
        <w:t>–</w:t>
      </w:r>
      <w:r w:rsidRPr="00AE4D9A">
        <w:rPr>
          <w:b/>
          <w:spacing w:val="-5"/>
        </w:rPr>
        <w:t xml:space="preserve"> </w:t>
      </w:r>
      <w:r w:rsidRPr="00AE4D9A">
        <w:rPr>
          <w:b/>
        </w:rPr>
        <w:t>DUTY</w:t>
      </w:r>
      <w:r w:rsidRPr="00AE4D9A">
        <w:rPr>
          <w:b/>
          <w:spacing w:val="-6"/>
        </w:rPr>
        <w:t xml:space="preserve"> </w:t>
      </w:r>
      <w:r w:rsidRPr="00AE4D9A">
        <w:rPr>
          <w:b/>
        </w:rPr>
        <w:t>OF</w:t>
      </w:r>
      <w:r w:rsidRPr="00AE4D9A">
        <w:rPr>
          <w:b/>
          <w:spacing w:val="-3"/>
        </w:rPr>
        <w:t xml:space="preserve"> </w:t>
      </w:r>
      <w:r w:rsidRPr="00AE4D9A">
        <w:rPr>
          <w:b/>
        </w:rPr>
        <w:t>RELEASE</w:t>
      </w:r>
      <w:r w:rsidRPr="00AE4D9A">
        <w:rPr>
          <w:b/>
          <w:spacing w:val="-5"/>
        </w:rPr>
        <w:t xml:space="preserve"> </w:t>
      </w:r>
      <w:r w:rsidRPr="00AE4D9A">
        <w:rPr>
          <w:b/>
          <w:spacing w:val="-2"/>
        </w:rPr>
        <w:t>OFFICER</w:t>
      </w:r>
    </w:p>
    <w:p w14:paraId="49CDF1DD" w14:textId="77777777" w:rsidR="00B45E5D" w:rsidRPr="00AE4D9A" w:rsidRDefault="00B45E5D" w:rsidP="00B45E5D">
      <w:pPr>
        <w:pStyle w:val="ListParagraph"/>
        <w:numPr>
          <w:ilvl w:val="1"/>
          <w:numId w:val="2"/>
        </w:numPr>
        <w:tabs>
          <w:tab w:val="left" w:pos="2299"/>
        </w:tabs>
        <w:spacing w:before="44"/>
        <w:ind w:left="2299" w:hanging="719"/>
      </w:pPr>
      <w:r w:rsidRPr="00AE4D9A">
        <w:rPr>
          <w:u w:val="single"/>
        </w:rPr>
        <w:t>General</w:t>
      </w:r>
      <w:r w:rsidRPr="00AE4D9A">
        <w:rPr>
          <w:spacing w:val="-6"/>
          <w:u w:val="single"/>
        </w:rPr>
        <w:t xml:space="preserve"> </w:t>
      </w:r>
      <w:r w:rsidRPr="00AE4D9A">
        <w:rPr>
          <w:u w:val="single"/>
        </w:rPr>
        <w:t>Conditions</w:t>
      </w:r>
      <w:r w:rsidRPr="00AE4D9A">
        <w:rPr>
          <w:spacing w:val="-5"/>
          <w:u w:val="single"/>
        </w:rPr>
        <w:t xml:space="preserve"> </w:t>
      </w:r>
      <w:r w:rsidRPr="00AE4D9A">
        <w:rPr>
          <w:u w:val="single"/>
        </w:rPr>
        <w:t>for</w:t>
      </w:r>
      <w:r w:rsidRPr="00AE4D9A">
        <w:rPr>
          <w:spacing w:val="-4"/>
          <w:u w:val="single"/>
        </w:rPr>
        <w:t xml:space="preserve"> </w:t>
      </w:r>
      <w:r w:rsidRPr="00AE4D9A">
        <w:rPr>
          <w:u w:val="single"/>
        </w:rPr>
        <w:t>Pretrial</w:t>
      </w:r>
      <w:r w:rsidRPr="00AE4D9A">
        <w:rPr>
          <w:spacing w:val="-4"/>
          <w:u w:val="single"/>
        </w:rPr>
        <w:t xml:space="preserve"> </w:t>
      </w:r>
      <w:r w:rsidRPr="00AE4D9A">
        <w:rPr>
          <w:u w:val="single"/>
        </w:rPr>
        <w:t>Release</w:t>
      </w:r>
      <w:r w:rsidRPr="00AE4D9A">
        <w:rPr>
          <w:spacing w:val="-5"/>
          <w:u w:val="single"/>
        </w:rPr>
        <w:t xml:space="preserve"> </w:t>
      </w:r>
      <w:r w:rsidRPr="00AE4D9A">
        <w:rPr>
          <w:u w:val="single"/>
        </w:rPr>
        <w:t>Applicable</w:t>
      </w:r>
      <w:r w:rsidRPr="00AE4D9A">
        <w:rPr>
          <w:spacing w:val="-5"/>
          <w:u w:val="single"/>
        </w:rPr>
        <w:t xml:space="preserve"> </w:t>
      </w:r>
      <w:r w:rsidRPr="00AE4D9A">
        <w:rPr>
          <w:u w:val="single"/>
        </w:rPr>
        <w:t>to</w:t>
      </w:r>
      <w:r w:rsidRPr="00AE4D9A">
        <w:rPr>
          <w:spacing w:val="-8"/>
          <w:u w:val="single"/>
        </w:rPr>
        <w:t xml:space="preserve"> </w:t>
      </w:r>
      <w:r w:rsidRPr="00AE4D9A">
        <w:rPr>
          <w:u w:val="single"/>
        </w:rPr>
        <w:t>All</w:t>
      </w:r>
      <w:r w:rsidRPr="00AE4D9A">
        <w:rPr>
          <w:spacing w:val="-3"/>
          <w:u w:val="single"/>
        </w:rPr>
        <w:t xml:space="preserve"> </w:t>
      </w:r>
      <w:r w:rsidRPr="00AE4D9A">
        <w:rPr>
          <w:spacing w:val="-2"/>
          <w:u w:val="single"/>
        </w:rPr>
        <w:t>Cases</w:t>
      </w:r>
    </w:p>
    <w:p w14:paraId="7CC48C77" w14:textId="77777777" w:rsidR="00B45E5D" w:rsidRPr="00AE4D9A" w:rsidRDefault="00B45E5D" w:rsidP="00B45E5D">
      <w:pPr>
        <w:pStyle w:val="ListParagraph"/>
        <w:numPr>
          <w:ilvl w:val="2"/>
          <w:numId w:val="2"/>
        </w:numPr>
        <w:tabs>
          <w:tab w:val="left" w:pos="3019"/>
        </w:tabs>
        <w:spacing w:before="52"/>
        <w:ind w:left="3019" w:hanging="719"/>
      </w:pPr>
      <w:r w:rsidRPr="00AE4D9A">
        <w:t>The</w:t>
      </w:r>
      <w:r w:rsidRPr="00AE4D9A">
        <w:rPr>
          <w:spacing w:val="-4"/>
        </w:rPr>
        <w:t xml:space="preserve"> </w:t>
      </w:r>
      <w:r w:rsidRPr="00AE4D9A">
        <w:t>defendant</w:t>
      </w:r>
      <w:r w:rsidRPr="00AE4D9A">
        <w:rPr>
          <w:spacing w:val="-5"/>
        </w:rPr>
        <w:t xml:space="preserve"> </w:t>
      </w:r>
      <w:r w:rsidRPr="00AE4D9A">
        <w:t>shall</w:t>
      </w:r>
      <w:r w:rsidRPr="00AE4D9A">
        <w:rPr>
          <w:spacing w:val="-4"/>
        </w:rPr>
        <w:t xml:space="preserve"> </w:t>
      </w:r>
      <w:r w:rsidRPr="00AE4D9A">
        <w:t>refrain</w:t>
      </w:r>
      <w:r w:rsidRPr="00AE4D9A">
        <w:rPr>
          <w:spacing w:val="-4"/>
        </w:rPr>
        <w:t xml:space="preserve"> </w:t>
      </w:r>
      <w:r w:rsidRPr="00AE4D9A">
        <w:t>from</w:t>
      </w:r>
      <w:r w:rsidRPr="00AE4D9A">
        <w:rPr>
          <w:spacing w:val="-6"/>
        </w:rPr>
        <w:t xml:space="preserve"> </w:t>
      </w:r>
      <w:r w:rsidRPr="00AE4D9A">
        <w:t>criminal</w:t>
      </w:r>
      <w:r w:rsidRPr="00AE4D9A">
        <w:rPr>
          <w:spacing w:val="-4"/>
        </w:rPr>
        <w:t xml:space="preserve"> </w:t>
      </w:r>
      <w:r w:rsidRPr="00AE4D9A">
        <w:t>activity</w:t>
      </w:r>
      <w:r w:rsidRPr="00AE4D9A">
        <w:rPr>
          <w:spacing w:val="-5"/>
        </w:rPr>
        <w:t xml:space="preserve"> </w:t>
      </w:r>
      <w:r w:rsidRPr="00AE4D9A">
        <w:t>of</w:t>
      </w:r>
      <w:r w:rsidRPr="00AE4D9A">
        <w:rPr>
          <w:spacing w:val="-4"/>
        </w:rPr>
        <w:t xml:space="preserve"> </w:t>
      </w:r>
      <w:r w:rsidRPr="00AE4D9A">
        <w:t>any</w:t>
      </w:r>
      <w:r w:rsidRPr="00AE4D9A">
        <w:rPr>
          <w:spacing w:val="-2"/>
        </w:rPr>
        <w:t xml:space="preserve"> kind.</w:t>
      </w:r>
    </w:p>
    <w:p w14:paraId="1B4DA1A0" w14:textId="1612D970" w:rsidR="00B45E5D" w:rsidRPr="00AE4D9A" w:rsidRDefault="00B45E5D" w:rsidP="00AE4D9A">
      <w:pPr>
        <w:pStyle w:val="ListParagraph"/>
        <w:numPr>
          <w:ilvl w:val="2"/>
          <w:numId w:val="2"/>
        </w:numPr>
        <w:tabs>
          <w:tab w:val="left" w:pos="3018"/>
          <w:tab w:val="left" w:pos="3020"/>
        </w:tabs>
        <w:spacing w:before="49" w:line="288" w:lineRule="auto"/>
        <w:ind w:left="3020" w:hanging="721"/>
      </w:pPr>
      <w:r w:rsidRPr="00AE4D9A">
        <w:t xml:space="preserve">The defendant shall refrain from any contact of any type with the victim(s), except through pretrial discovery pursuant to </w:t>
      </w:r>
      <w:r w:rsidR="006E0D2F" w:rsidRPr="00AE4D9A">
        <w:t xml:space="preserve">section </w:t>
      </w:r>
      <w:r w:rsidRPr="00AE4D9A">
        <w:t>903.047</w:t>
      </w:r>
      <w:r w:rsidR="006E0D2F" w:rsidRPr="00AE4D9A">
        <w:t>, Florida Statutes</w:t>
      </w:r>
      <w:r w:rsidR="0009678A" w:rsidRPr="00AE4D9A">
        <w:t>.</w:t>
      </w:r>
    </w:p>
    <w:p w14:paraId="0C3E3C4A" w14:textId="77777777" w:rsidR="00B45E5D" w:rsidRPr="00AE4D9A" w:rsidRDefault="00B45E5D" w:rsidP="00B45E5D">
      <w:pPr>
        <w:pStyle w:val="ListParagraph"/>
        <w:numPr>
          <w:ilvl w:val="2"/>
          <w:numId w:val="2"/>
        </w:numPr>
        <w:tabs>
          <w:tab w:val="left" w:pos="3019"/>
        </w:tabs>
        <w:spacing w:before="2"/>
        <w:ind w:left="3019" w:hanging="719"/>
      </w:pPr>
      <w:r w:rsidRPr="00AE4D9A">
        <w:t>The</w:t>
      </w:r>
      <w:r w:rsidRPr="00AE4D9A">
        <w:rPr>
          <w:spacing w:val="-7"/>
        </w:rPr>
        <w:t xml:space="preserve"> </w:t>
      </w:r>
      <w:r w:rsidRPr="00AE4D9A">
        <w:t>defendant</w:t>
      </w:r>
      <w:r w:rsidRPr="00AE4D9A">
        <w:rPr>
          <w:spacing w:val="-5"/>
        </w:rPr>
        <w:t xml:space="preserve"> </w:t>
      </w:r>
      <w:r w:rsidRPr="00AE4D9A">
        <w:t>shall</w:t>
      </w:r>
      <w:r w:rsidRPr="00AE4D9A">
        <w:rPr>
          <w:spacing w:val="-1"/>
        </w:rPr>
        <w:t xml:space="preserve"> </w:t>
      </w:r>
      <w:r w:rsidRPr="00AE4D9A">
        <w:t>comply</w:t>
      </w:r>
      <w:r w:rsidRPr="00AE4D9A">
        <w:rPr>
          <w:spacing w:val="-3"/>
        </w:rPr>
        <w:t xml:space="preserve"> </w:t>
      </w:r>
      <w:r w:rsidRPr="00AE4D9A">
        <w:t>with</w:t>
      </w:r>
      <w:r w:rsidRPr="00AE4D9A">
        <w:rPr>
          <w:spacing w:val="-3"/>
        </w:rPr>
        <w:t xml:space="preserve"> </w:t>
      </w:r>
      <w:r w:rsidRPr="00AE4D9A">
        <w:t>all</w:t>
      </w:r>
      <w:r w:rsidRPr="00AE4D9A">
        <w:rPr>
          <w:spacing w:val="-1"/>
        </w:rPr>
        <w:t xml:space="preserve"> </w:t>
      </w:r>
      <w:r w:rsidRPr="00AE4D9A">
        <w:t>other</w:t>
      </w:r>
      <w:r w:rsidRPr="00AE4D9A">
        <w:rPr>
          <w:spacing w:val="-5"/>
        </w:rPr>
        <w:t xml:space="preserve"> </w:t>
      </w:r>
      <w:r w:rsidRPr="00AE4D9A">
        <w:t>conditions</w:t>
      </w:r>
      <w:r w:rsidRPr="00AE4D9A">
        <w:rPr>
          <w:spacing w:val="-4"/>
        </w:rPr>
        <w:t xml:space="preserve"> </w:t>
      </w:r>
      <w:r w:rsidRPr="00AE4D9A">
        <w:t>of</w:t>
      </w:r>
      <w:r w:rsidRPr="00AE4D9A">
        <w:rPr>
          <w:spacing w:val="-5"/>
        </w:rPr>
        <w:t xml:space="preserve"> </w:t>
      </w:r>
      <w:r w:rsidRPr="00AE4D9A">
        <w:t>pretrial</w:t>
      </w:r>
      <w:r w:rsidRPr="00AE4D9A">
        <w:rPr>
          <w:spacing w:val="-4"/>
        </w:rPr>
        <w:t xml:space="preserve"> </w:t>
      </w:r>
      <w:r w:rsidRPr="00AE4D9A">
        <w:rPr>
          <w:spacing w:val="-2"/>
        </w:rPr>
        <w:t>release.</w:t>
      </w:r>
    </w:p>
    <w:p w14:paraId="4A9B8919" w14:textId="77777777" w:rsidR="00B45E5D" w:rsidRPr="00AE4D9A" w:rsidRDefault="00B45E5D" w:rsidP="00AE4D9A">
      <w:pPr>
        <w:pStyle w:val="ListParagraph"/>
        <w:numPr>
          <w:ilvl w:val="1"/>
          <w:numId w:val="2"/>
        </w:numPr>
        <w:tabs>
          <w:tab w:val="left" w:pos="2300"/>
        </w:tabs>
        <w:spacing w:before="49" w:line="288" w:lineRule="auto"/>
        <w:ind w:hanging="720"/>
      </w:pPr>
      <w:r w:rsidRPr="00AE4D9A">
        <w:rPr>
          <w:u w:val="single"/>
        </w:rPr>
        <w:t>Persons Arrested for Domestic Violence, Repeat, Sexual, and Dating Violence;</w:t>
      </w:r>
      <w:r w:rsidRPr="00AE4D9A">
        <w:t xml:space="preserve"> </w:t>
      </w:r>
      <w:r w:rsidRPr="00AE4D9A">
        <w:rPr>
          <w:u w:val="single"/>
        </w:rPr>
        <w:t>Order of No Contact (Seminole County)</w:t>
      </w:r>
    </w:p>
    <w:p w14:paraId="4BE74FFC" w14:textId="7B2FEC0B" w:rsidR="00B45E5D" w:rsidRPr="00AE4D9A" w:rsidRDefault="00B45E5D" w:rsidP="00AE4D9A">
      <w:pPr>
        <w:pStyle w:val="BodyText"/>
        <w:spacing w:line="288" w:lineRule="auto"/>
        <w:ind w:left="2299"/>
        <w:jc w:val="both"/>
      </w:pPr>
      <w:r w:rsidRPr="00AE4D9A">
        <w:t>Any person who is arrested in Seminole County for an offense of domestic violence,</w:t>
      </w:r>
      <w:r w:rsidRPr="00AE4D9A">
        <w:rPr>
          <w:spacing w:val="-3"/>
        </w:rPr>
        <w:t xml:space="preserve"> </w:t>
      </w:r>
      <w:r w:rsidRPr="00AE4D9A">
        <w:t>repeat</w:t>
      </w:r>
      <w:r w:rsidRPr="00AE4D9A">
        <w:rPr>
          <w:spacing w:val="-2"/>
        </w:rPr>
        <w:t xml:space="preserve"> </w:t>
      </w:r>
      <w:r w:rsidRPr="00AE4D9A">
        <w:t>violence,</w:t>
      </w:r>
      <w:r w:rsidRPr="00AE4D9A">
        <w:rPr>
          <w:spacing w:val="-3"/>
        </w:rPr>
        <w:t xml:space="preserve"> </w:t>
      </w:r>
      <w:r w:rsidRPr="00AE4D9A">
        <w:t>sexual</w:t>
      </w:r>
      <w:r w:rsidRPr="00AE4D9A">
        <w:rPr>
          <w:spacing w:val="-2"/>
        </w:rPr>
        <w:t xml:space="preserve"> </w:t>
      </w:r>
      <w:r w:rsidRPr="00AE4D9A">
        <w:t>violence</w:t>
      </w:r>
      <w:r w:rsidR="00E4101C" w:rsidRPr="00AE4D9A">
        <w:t>,</w:t>
      </w:r>
      <w:r w:rsidRPr="00AE4D9A">
        <w:rPr>
          <w:spacing w:val="-3"/>
        </w:rPr>
        <w:t xml:space="preserve"> </w:t>
      </w:r>
      <w:r w:rsidRPr="00AE4D9A">
        <w:t>or</w:t>
      </w:r>
      <w:r w:rsidRPr="00AE4D9A">
        <w:rPr>
          <w:spacing w:val="-2"/>
        </w:rPr>
        <w:t xml:space="preserve"> </w:t>
      </w:r>
      <w:r w:rsidRPr="00AE4D9A">
        <w:t>dating</w:t>
      </w:r>
      <w:r w:rsidRPr="00AE4D9A">
        <w:rPr>
          <w:spacing w:val="-6"/>
        </w:rPr>
        <w:t xml:space="preserve"> </w:t>
      </w:r>
      <w:r w:rsidRPr="00AE4D9A">
        <w:t>violence</w:t>
      </w:r>
      <w:r w:rsidRPr="00AE4D9A">
        <w:rPr>
          <w:spacing w:val="-3"/>
        </w:rPr>
        <w:t xml:space="preserve"> </w:t>
      </w:r>
      <w:r w:rsidRPr="00AE4D9A">
        <w:t>shall</w:t>
      </w:r>
      <w:r w:rsidRPr="00AE4D9A">
        <w:rPr>
          <w:spacing w:val="-2"/>
        </w:rPr>
        <w:t xml:space="preserve"> </w:t>
      </w:r>
      <w:r w:rsidRPr="00AE4D9A">
        <w:t>be</w:t>
      </w:r>
      <w:r w:rsidRPr="00AE4D9A">
        <w:rPr>
          <w:spacing w:val="-3"/>
        </w:rPr>
        <w:t xml:space="preserve"> </w:t>
      </w:r>
      <w:r w:rsidRPr="00AE4D9A">
        <w:t>furnished</w:t>
      </w:r>
      <w:r w:rsidRPr="00AE4D9A">
        <w:rPr>
          <w:spacing w:val="-3"/>
        </w:rPr>
        <w:t xml:space="preserve"> </w:t>
      </w:r>
      <w:r w:rsidRPr="00AE4D9A">
        <w:t xml:space="preserve">an Order of No Contact (Attachment 1) stating the conditions of pretrial release. Persons arrested for any of the </w:t>
      </w:r>
      <w:r w:rsidR="00E4101C" w:rsidRPr="00AE4D9A">
        <w:t>above-noted</w:t>
      </w:r>
      <w:r w:rsidRPr="00AE4D9A">
        <w:t xml:space="preserve"> offenses shall not be released until they have been instructed on the special conditions set forth in the Order of No Contact and have signed a </w:t>
      </w:r>
      <w:r w:rsidR="00E4101C" w:rsidRPr="00AE4D9A">
        <w:t>court-approved</w:t>
      </w:r>
      <w:r w:rsidRPr="00AE4D9A">
        <w:t xml:space="preserve"> written notice acknowledging instruction on the special conditions of pretrial release.</w:t>
      </w:r>
    </w:p>
    <w:p w14:paraId="03F45077" w14:textId="77777777" w:rsidR="00B45E5D" w:rsidRPr="00AE4D9A" w:rsidRDefault="00B45E5D" w:rsidP="00B45E5D">
      <w:pPr>
        <w:pStyle w:val="ListParagraph"/>
        <w:numPr>
          <w:ilvl w:val="1"/>
          <w:numId w:val="2"/>
        </w:numPr>
        <w:tabs>
          <w:tab w:val="left" w:pos="2299"/>
        </w:tabs>
        <w:spacing w:before="2"/>
        <w:ind w:left="2299" w:hanging="719"/>
      </w:pPr>
      <w:r w:rsidRPr="00AE4D9A">
        <w:rPr>
          <w:u w:val="single"/>
        </w:rPr>
        <w:t>Persons</w:t>
      </w:r>
      <w:r w:rsidRPr="00AE4D9A">
        <w:rPr>
          <w:spacing w:val="-4"/>
          <w:u w:val="single"/>
        </w:rPr>
        <w:t xml:space="preserve"> </w:t>
      </w:r>
      <w:r w:rsidRPr="00AE4D9A">
        <w:rPr>
          <w:u w:val="single"/>
        </w:rPr>
        <w:t>Arrested</w:t>
      </w:r>
      <w:r w:rsidRPr="00AE4D9A">
        <w:rPr>
          <w:spacing w:val="-6"/>
          <w:u w:val="single"/>
        </w:rPr>
        <w:t xml:space="preserve"> </w:t>
      </w:r>
      <w:r w:rsidRPr="00AE4D9A">
        <w:rPr>
          <w:u w:val="single"/>
        </w:rPr>
        <w:t>for</w:t>
      </w:r>
      <w:r w:rsidRPr="00AE4D9A">
        <w:rPr>
          <w:spacing w:val="-6"/>
          <w:u w:val="single"/>
        </w:rPr>
        <w:t xml:space="preserve"> </w:t>
      </w:r>
      <w:r w:rsidRPr="00AE4D9A">
        <w:rPr>
          <w:u w:val="single"/>
        </w:rPr>
        <w:t>Sexual</w:t>
      </w:r>
      <w:r w:rsidRPr="00AE4D9A">
        <w:rPr>
          <w:spacing w:val="-3"/>
          <w:u w:val="single"/>
        </w:rPr>
        <w:t xml:space="preserve"> </w:t>
      </w:r>
      <w:r w:rsidRPr="00AE4D9A">
        <w:rPr>
          <w:u w:val="single"/>
        </w:rPr>
        <w:t>Offenses</w:t>
      </w:r>
      <w:r w:rsidRPr="00AE4D9A">
        <w:rPr>
          <w:spacing w:val="-3"/>
          <w:u w:val="single"/>
        </w:rPr>
        <w:t xml:space="preserve"> </w:t>
      </w:r>
      <w:r w:rsidRPr="00AE4D9A">
        <w:rPr>
          <w:u w:val="single"/>
        </w:rPr>
        <w:t>or</w:t>
      </w:r>
      <w:r w:rsidRPr="00AE4D9A">
        <w:rPr>
          <w:spacing w:val="-3"/>
          <w:u w:val="single"/>
        </w:rPr>
        <w:t xml:space="preserve"> </w:t>
      </w:r>
      <w:r w:rsidRPr="00AE4D9A">
        <w:rPr>
          <w:u w:val="single"/>
        </w:rPr>
        <w:t>Child</w:t>
      </w:r>
      <w:r w:rsidRPr="00AE4D9A">
        <w:rPr>
          <w:spacing w:val="-3"/>
          <w:u w:val="single"/>
        </w:rPr>
        <w:t xml:space="preserve"> </w:t>
      </w:r>
      <w:r w:rsidRPr="00AE4D9A">
        <w:rPr>
          <w:spacing w:val="-4"/>
          <w:u w:val="single"/>
        </w:rPr>
        <w:t>Abuse</w:t>
      </w:r>
    </w:p>
    <w:p w14:paraId="4EBF9782" w14:textId="5A40223E" w:rsidR="00B45E5D" w:rsidRPr="00AE4D9A" w:rsidRDefault="00B45E5D" w:rsidP="00AE4D9A">
      <w:pPr>
        <w:pStyle w:val="BodyText"/>
        <w:spacing w:before="49" w:line="288" w:lineRule="auto"/>
        <w:jc w:val="both"/>
      </w:pPr>
      <w:r w:rsidRPr="00AE4D9A">
        <w:t>Any person who is arrested for a sexual offense or for child abuse shall, as an additional condition of release, be prohibited from having direct or indirect contact with victim(s), and the victim(s)</w:t>
      </w:r>
      <w:r w:rsidR="0009678A" w:rsidRPr="00AE4D9A">
        <w:t>’</w:t>
      </w:r>
      <w:r w:rsidRPr="00AE4D9A">
        <w:t xml:space="preserve"> family, and shall be prohibited from returning to the</w:t>
      </w:r>
      <w:r w:rsidRPr="00AE4D9A">
        <w:rPr>
          <w:spacing w:val="-1"/>
        </w:rPr>
        <w:t xml:space="preserve"> </w:t>
      </w:r>
      <w:r w:rsidRPr="00AE4D9A">
        <w:t>residence(s) of the victim(s). Persons arrested who have committed a sexual offense or child abuse shall not be</w:t>
      </w:r>
      <w:r w:rsidR="0009678A" w:rsidRPr="00AE4D9A">
        <w:t xml:space="preserve"> </w:t>
      </w:r>
      <w:r w:rsidRPr="00AE4D9A">
        <w:t>released until they have been instructed of these special conditions by the pretrial release officer and have signed a written notice approved by the court.</w:t>
      </w:r>
    </w:p>
    <w:p w14:paraId="27242B7F" w14:textId="696E7E96" w:rsidR="00B45E5D" w:rsidRPr="00AE4D9A" w:rsidRDefault="00B45E5D" w:rsidP="00B45E5D">
      <w:pPr>
        <w:pStyle w:val="ListParagraph"/>
        <w:numPr>
          <w:ilvl w:val="1"/>
          <w:numId w:val="2"/>
        </w:numPr>
        <w:tabs>
          <w:tab w:val="left" w:pos="2299"/>
        </w:tabs>
        <w:ind w:left="2299" w:hanging="719"/>
      </w:pPr>
      <w:r w:rsidRPr="00AE4D9A">
        <w:rPr>
          <w:u w:val="single"/>
        </w:rPr>
        <w:t>Persons</w:t>
      </w:r>
      <w:r w:rsidRPr="00AE4D9A">
        <w:rPr>
          <w:spacing w:val="-4"/>
          <w:u w:val="single"/>
        </w:rPr>
        <w:t xml:space="preserve"> </w:t>
      </w:r>
      <w:r w:rsidRPr="00AE4D9A">
        <w:rPr>
          <w:u w:val="single"/>
        </w:rPr>
        <w:t>on</w:t>
      </w:r>
      <w:r w:rsidRPr="00AE4D9A">
        <w:rPr>
          <w:spacing w:val="-4"/>
          <w:u w:val="single"/>
        </w:rPr>
        <w:t xml:space="preserve"> </w:t>
      </w:r>
      <w:r w:rsidRPr="00AE4D9A">
        <w:rPr>
          <w:u w:val="single"/>
        </w:rPr>
        <w:t>Probation</w:t>
      </w:r>
      <w:r w:rsidR="0009678A" w:rsidRPr="00AE4D9A">
        <w:rPr>
          <w:u w:val="single"/>
        </w:rPr>
        <w:t xml:space="preserve"> </w:t>
      </w:r>
      <w:r w:rsidRPr="00AE4D9A">
        <w:rPr>
          <w:u w:val="single"/>
        </w:rPr>
        <w:t>-</w:t>
      </w:r>
      <w:r w:rsidRPr="00AE4D9A">
        <w:rPr>
          <w:spacing w:val="-8"/>
          <w:u w:val="single"/>
        </w:rPr>
        <w:t xml:space="preserve"> </w:t>
      </w:r>
      <w:r w:rsidRPr="00AE4D9A">
        <w:rPr>
          <w:u w:val="single"/>
        </w:rPr>
        <w:t>Department</w:t>
      </w:r>
      <w:r w:rsidRPr="00AE4D9A">
        <w:rPr>
          <w:spacing w:val="-3"/>
          <w:u w:val="single"/>
        </w:rPr>
        <w:t xml:space="preserve"> </w:t>
      </w:r>
      <w:r w:rsidRPr="00AE4D9A">
        <w:rPr>
          <w:u w:val="single"/>
        </w:rPr>
        <w:t>of</w:t>
      </w:r>
      <w:r w:rsidRPr="00AE4D9A">
        <w:rPr>
          <w:spacing w:val="-2"/>
          <w:u w:val="single"/>
        </w:rPr>
        <w:t xml:space="preserve"> Corrections</w:t>
      </w:r>
      <w:r w:rsidRPr="00AE4D9A">
        <w:rPr>
          <w:spacing w:val="-2"/>
        </w:rPr>
        <w:t>:</w:t>
      </w:r>
    </w:p>
    <w:p w14:paraId="31A575BD" w14:textId="77777777" w:rsidR="00B45E5D" w:rsidRPr="00AE4D9A" w:rsidRDefault="00B45E5D" w:rsidP="00AE4D9A">
      <w:pPr>
        <w:pStyle w:val="BodyText"/>
        <w:spacing w:before="52" w:line="288" w:lineRule="auto"/>
        <w:ind w:right="-90"/>
        <w:jc w:val="both"/>
      </w:pPr>
      <w:r w:rsidRPr="00AE4D9A">
        <w:t>Any person who is arrested and who is on probation with supervision by the Department of Corrections, Probation and Parole Services, shall, as an additional condition of release, report to their Probation Officer with the</w:t>
      </w:r>
      <w:r w:rsidRPr="00AE4D9A">
        <w:rPr>
          <w:spacing w:val="-3"/>
        </w:rPr>
        <w:t xml:space="preserve"> </w:t>
      </w:r>
      <w:r w:rsidRPr="00AE4D9A">
        <w:t>Department of Corrections,</w:t>
      </w:r>
      <w:r w:rsidRPr="00AE4D9A">
        <w:rPr>
          <w:spacing w:val="-1"/>
        </w:rPr>
        <w:t xml:space="preserve"> </w:t>
      </w:r>
      <w:r w:rsidRPr="00AE4D9A">
        <w:t>Probation</w:t>
      </w:r>
      <w:r w:rsidRPr="00AE4D9A">
        <w:rPr>
          <w:spacing w:val="-3"/>
        </w:rPr>
        <w:t xml:space="preserve"> </w:t>
      </w:r>
      <w:r w:rsidRPr="00AE4D9A">
        <w:t>and</w:t>
      </w:r>
      <w:r w:rsidRPr="00AE4D9A">
        <w:rPr>
          <w:spacing w:val="-1"/>
        </w:rPr>
        <w:t xml:space="preserve"> </w:t>
      </w:r>
      <w:r w:rsidRPr="00AE4D9A">
        <w:t>Parole</w:t>
      </w:r>
      <w:r w:rsidRPr="00AE4D9A">
        <w:rPr>
          <w:spacing w:val="-3"/>
        </w:rPr>
        <w:t xml:space="preserve"> </w:t>
      </w:r>
      <w:r w:rsidRPr="00AE4D9A">
        <w:t>services</w:t>
      </w:r>
      <w:r w:rsidRPr="00AE4D9A">
        <w:rPr>
          <w:spacing w:val="-3"/>
        </w:rPr>
        <w:t xml:space="preserve"> </w:t>
      </w:r>
      <w:r w:rsidRPr="00AE4D9A">
        <w:t>before</w:t>
      </w:r>
      <w:r w:rsidRPr="00AE4D9A">
        <w:rPr>
          <w:spacing w:val="-1"/>
        </w:rPr>
        <w:t xml:space="preserve"> </w:t>
      </w:r>
      <w:r w:rsidRPr="00AE4D9A">
        <w:t>4:00</w:t>
      </w:r>
      <w:r w:rsidRPr="00AE4D9A">
        <w:rPr>
          <w:spacing w:val="-3"/>
        </w:rPr>
        <w:t xml:space="preserve"> </w:t>
      </w:r>
      <w:r w:rsidRPr="00AE4D9A">
        <w:t>p.m.</w:t>
      </w:r>
      <w:r w:rsidRPr="00AE4D9A">
        <w:rPr>
          <w:spacing w:val="-1"/>
        </w:rPr>
        <w:t xml:space="preserve"> </w:t>
      </w:r>
      <w:r w:rsidRPr="00AE4D9A">
        <w:t>on the first business day following release.</w:t>
      </w:r>
      <w:r w:rsidRPr="00AE4D9A">
        <w:rPr>
          <w:spacing w:val="40"/>
        </w:rPr>
        <w:t xml:space="preserve"> </w:t>
      </w:r>
      <w:r w:rsidRPr="00AE4D9A">
        <w:t>An offender is considered to be on probation if he is on parole or under any other type of supervision status by the Department of Corrections.</w:t>
      </w:r>
    </w:p>
    <w:p w14:paraId="33A29BE4" w14:textId="77777777" w:rsidR="00B45E5D" w:rsidRPr="00AE4D9A" w:rsidRDefault="00B45E5D" w:rsidP="00B45E5D">
      <w:pPr>
        <w:pStyle w:val="ListParagraph"/>
        <w:numPr>
          <w:ilvl w:val="1"/>
          <w:numId w:val="2"/>
        </w:numPr>
        <w:tabs>
          <w:tab w:val="left" w:pos="2299"/>
        </w:tabs>
        <w:spacing w:line="252" w:lineRule="exact"/>
        <w:ind w:left="2299" w:hanging="719"/>
      </w:pPr>
      <w:r w:rsidRPr="00AE4D9A">
        <w:rPr>
          <w:u w:val="single"/>
        </w:rPr>
        <w:t>Persons</w:t>
      </w:r>
      <w:r w:rsidRPr="00AE4D9A">
        <w:rPr>
          <w:spacing w:val="-4"/>
          <w:u w:val="single"/>
        </w:rPr>
        <w:t xml:space="preserve"> </w:t>
      </w:r>
      <w:r w:rsidRPr="00AE4D9A">
        <w:rPr>
          <w:u w:val="single"/>
        </w:rPr>
        <w:t>on</w:t>
      </w:r>
      <w:r w:rsidRPr="00AE4D9A">
        <w:rPr>
          <w:spacing w:val="-3"/>
          <w:u w:val="single"/>
        </w:rPr>
        <w:t xml:space="preserve"> </w:t>
      </w:r>
      <w:r w:rsidRPr="00AE4D9A">
        <w:rPr>
          <w:u w:val="single"/>
        </w:rPr>
        <w:t>Probation</w:t>
      </w:r>
      <w:r w:rsidRPr="00AE4D9A">
        <w:rPr>
          <w:spacing w:val="-3"/>
          <w:u w:val="single"/>
        </w:rPr>
        <w:t xml:space="preserve"> </w:t>
      </w:r>
      <w:r w:rsidRPr="00AE4D9A">
        <w:rPr>
          <w:u w:val="single"/>
        </w:rPr>
        <w:t>– County</w:t>
      </w:r>
      <w:r w:rsidRPr="00AE4D9A">
        <w:rPr>
          <w:spacing w:val="-6"/>
          <w:u w:val="single"/>
        </w:rPr>
        <w:t xml:space="preserve"> </w:t>
      </w:r>
      <w:r w:rsidRPr="00AE4D9A">
        <w:rPr>
          <w:u w:val="single"/>
        </w:rPr>
        <w:t>Probation</w:t>
      </w:r>
      <w:r w:rsidRPr="00AE4D9A">
        <w:rPr>
          <w:spacing w:val="-3"/>
          <w:u w:val="single"/>
        </w:rPr>
        <w:t xml:space="preserve"> </w:t>
      </w:r>
      <w:r w:rsidRPr="00AE4D9A">
        <w:rPr>
          <w:spacing w:val="-2"/>
          <w:u w:val="single"/>
        </w:rPr>
        <w:t>Department</w:t>
      </w:r>
    </w:p>
    <w:p w14:paraId="3FF10075" w14:textId="6A9EA638" w:rsidR="00B45E5D" w:rsidRPr="00AE4D9A" w:rsidRDefault="00B45E5D" w:rsidP="00AE4D9A">
      <w:pPr>
        <w:pStyle w:val="BodyText"/>
        <w:spacing w:before="52" w:line="288" w:lineRule="auto"/>
        <w:jc w:val="both"/>
      </w:pPr>
      <w:r w:rsidRPr="00AE4D9A">
        <w:t>Any person who is arrested and who is on probation with supervision</w:t>
      </w:r>
      <w:r w:rsidRPr="00AE4D9A">
        <w:rPr>
          <w:spacing w:val="70"/>
          <w:w w:val="150"/>
        </w:rPr>
        <w:t xml:space="preserve"> </w:t>
      </w:r>
      <w:r w:rsidRPr="00AE4D9A">
        <w:t>by</w:t>
      </w:r>
      <w:r w:rsidRPr="00AE4D9A">
        <w:rPr>
          <w:spacing w:val="68"/>
          <w:w w:val="150"/>
        </w:rPr>
        <w:t xml:space="preserve"> </w:t>
      </w:r>
      <w:r w:rsidRPr="00AE4D9A">
        <w:t>the</w:t>
      </w:r>
      <w:r w:rsidRPr="00AE4D9A">
        <w:rPr>
          <w:spacing w:val="71"/>
          <w:w w:val="150"/>
        </w:rPr>
        <w:t xml:space="preserve"> </w:t>
      </w:r>
      <w:r w:rsidRPr="00AE4D9A">
        <w:t>designated</w:t>
      </w:r>
      <w:r w:rsidRPr="00AE4D9A">
        <w:rPr>
          <w:spacing w:val="71"/>
          <w:w w:val="150"/>
        </w:rPr>
        <w:t xml:space="preserve"> </w:t>
      </w:r>
      <w:r w:rsidRPr="00AE4D9A">
        <w:t>County</w:t>
      </w:r>
      <w:r w:rsidRPr="00AE4D9A">
        <w:rPr>
          <w:spacing w:val="68"/>
          <w:w w:val="150"/>
        </w:rPr>
        <w:t xml:space="preserve"> </w:t>
      </w:r>
      <w:r w:rsidRPr="00AE4D9A">
        <w:t>Probation</w:t>
      </w:r>
      <w:r w:rsidRPr="00AE4D9A">
        <w:rPr>
          <w:spacing w:val="68"/>
          <w:w w:val="150"/>
        </w:rPr>
        <w:t xml:space="preserve"> </w:t>
      </w:r>
      <w:r w:rsidRPr="00AE4D9A">
        <w:t>Department,</w:t>
      </w:r>
      <w:r w:rsidRPr="00AE4D9A">
        <w:rPr>
          <w:spacing w:val="71"/>
          <w:w w:val="150"/>
        </w:rPr>
        <w:t xml:space="preserve"> </w:t>
      </w:r>
      <w:r w:rsidRPr="00AE4D9A">
        <w:t>shall,</w:t>
      </w:r>
      <w:r w:rsidRPr="00AE4D9A">
        <w:rPr>
          <w:spacing w:val="71"/>
          <w:w w:val="150"/>
        </w:rPr>
        <w:t xml:space="preserve"> </w:t>
      </w:r>
      <w:r w:rsidRPr="00AE4D9A">
        <w:t>as</w:t>
      </w:r>
      <w:r w:rsidRPr="00AE4D9A">
        <w:rPr>
          <w:spacing w:val="71"/>
          <w:w w:val="150"/>
        </w:rPr>
        <w:t xml:space="preserve"> </w:t>
      </w:r>
      <w:r w:rsidRPr="00AE4D9A">
        <w:rPr>
          <w:spacing w:val="-5"/>
        </w:rPr>
        <w:t xml:space="preserve">an </w:t>
      </w:r>
      <w:r w:rsidRPr="00AE4D9A">
        <w:t>additional</w:t>
      </w:r>
      <w:r w:rsidRPr="00AE4D9A">
        <w:rPr>
          <w:spacing w:val="-2"/>
        </w:rPr>
        <w:t xml:space="preserve"> </w:t>
      </w:r>
      <w:r w:rsidRPr="00AE4D9A">
        <w:t>condition</w:t>
      </w:r>
      <w:r w:rsidRPr="00AE4D9A">
        <w:rPr>
          <w:spacing w:val="-2"/>
        </w:rPr>
        <w:t xml:space="preserve"> </w:t>
      </w:r>
      <w:r w:rsidRPr="00AE4D9A">
        <w:t>of</w:t>
      </w:r>
      <w:r w:rsidRPr="00AE4D9A">
        <w:rPr>
          <w:spacing w:val="-2"/>
        </w:rPr>
        <w:t xml:space="preserve"> </w:t>
      </w:r>
      <w:r w:rsidRPr="00AE4D9A">
        <w:t>release,</w:t>
      </w:r>
      <w:r w:rsidRPr="00AE4D9A">
        <w:rPr>
          <w:spacing w:val="-3"/>
        </w:rPr>
        <w:t xml:space="preserve"> </w:t>
      </w:r>
      <w:r w:rsidRPr="00AE4D9A">
        <w:t>report</w:t>
      </w:r>
      <w:r w:rsidRPr="00AE4D9A">
        <w:rPr>
          <w:spacing w:val="-2"/>
        </w:rPr>
        <w:t xml:space="preserve"> </w:t>
      </w:r>
      <w:r w:rsidRPr="00AE4D9A">
        <w:t>to</w:t>
      </w:r>
      <w:r w:rsidRPr="00AE4D9A">
        <w:rPr>
          <w:spacing w:val="-2"/>
        </w:rPr>
        <w:t xml:space="preserve"> </w:t>
      </w:r>
      <w:r w:rsidRPr="00AE4D9A">
        <w:t>the</w:t>
      </w:r>
      <w:r w:rsidRPr="00AE4D9A">
        <w:rPr>
          <w:spacing w:val="-1"/>
        </w:rPr>
        <w:t xml:space="preserve"> </w:t>
      </w:r>
      <w:r w:rsidRPr="00AE4D9A">
        <w:t>County</w:t>
      </w:r>
      <w:r w:rsidRPr="00AE4D9A">
        <w:rPr>
          <w:spacing w:val="-3"/>
        </w:rPr>
        <w:t xml:space="preserve"> </w:t>
      </w:r>
      <w:r w:rsidRPr="00AE4D9A">
        <w:t>Probation</w:t>
      </w:r>
      <w:r w:rsidRPr="00AE4D9A">
        <w:rPr>
          <w:spacing w:val="-2"/>
        </w:rPr>
        <w:t xml:space="preserve"> </w:t>
      </w:r>
      <w:r w:rsidRPr="00AE4D9A">
        <w:t>Department, before 4:00 p.m. on the first business day following release</w:t>
      </w:r>
      <w:r w:rsidR="00E4101C" w:rsidRPr="00AE4D9A">
        <w:t>.</w:t>
      </w:r>
    </w:p>
    <w:p w14:paraId="1BAB52E9" w14:textId="77777777" w:rsidR="00B45E5D" w:rsidRPr="00AE4D9A" w:rsidRDefault="00B45E5D" w:rsidP="00B45E5D">
      <w:pPr>
        <w:pStyle w:val="ListParagraph"/>
        <w:numPr>
          <w:ilvl w:val="0"/>
          <w:numId w:val="2"/>
        </w:numPr>
        <w:tabs>
          <w:tab w:val="left" w:pos="1579"/>
        </w:tabs>
        <w:spacing w:before="5"/>
        <w:ind w:left="1579" w:hanging="720"/>
        <w:rPr>
          <w:b/>
        </w:rPr>
      </w:pPr>
      <w:r w:rsidRPr="00AE4D9A">
        <w:rPr>
          <w:b/>
        </w:rPr>
        <w:t>EFFECT</w:t>
      </w:r>
      <w:r w:rsidRPr="00AE4D9A">
        <w:rPr>
          <w:b/>
          <w:spacing w:val="-7"/>
        </w:rPr>
        <w:t xml:space="preserve"> </w:t>
      </w:r>
      <w:r w:rsidRPr="00AE4D9A">
        <w:rPr>
          <w:b/>
        </w:rPr>
        <w:t>OF</w:t>
      </w:r>
      <w:r w:rsidRPr="00AE4D9A">
        <w:rPr>
          <w:b/>
          <w:spacing w:val="-5"/>
        </w:rPr>
        <w:t xml:space="preserve"> </w:t>
      </w:r>
      <w:r w:rsidRPr="00AE4D9A">
        <w:rPr>
          <w:b/>
        </w:rPr>
        <w:t>FILING</w:t>
      </w:r>
      <w:r w:rsidRPr="00AE4D9A">
        <w:rPr>
          <w:b/>
          <w:spacing w:val="-5"/>
        </w:rPr>
        <w:t xml:space="preserve"> </w:t>
      </w:r>
      <w:r w:rsidRPr="00AE4D9A">
        <w:rPr>
          <w:b/>
        </w:rPr>
        <w:t>NOTICE</w:t>
      </w:r>
      <w:r w:rsidRPr="00AE4D9A">
        <w:rPr>
          <w:b/>
          <w:spacing w:val="-5"/>
        </w:rPr>
        <w:t xml:space="preserve"> </w:t>
      </w:r>
      <w:r w:rsidRPr="00AE4D9A">
        <w:rPr>
          <w:b/>
        </w:rPr>
        <w:t>OF</w:t>
      </w:r>
      <w:r w:rsidRPr="00AE4D9A">
        <w:rPr>
          <w:b/>
          <w:spacing w:val="-2"/>
        </w:rPr>
        <w:t xml:space="preserve"> </w:t>
      </w:r>
      <w:r w:rsidRPr="00AE4D9A">
        <w:rPr>
          <w:b/>
        </w:rPr>
        <w:t>NO</w:t>
      </w:r>
      <w:r w:rsidRPr="00AE4D9A">
        <w:rPr>
          <w:b/>
          <w:spacing w:val="-6"/>
        </w:rPr>
        <w:t xml:space="preserve"> </w:t>
      </w:r>
      <w:r w:rsidRPr="00AE4D9A">
        <w:rPr>
          <w:b/>
        </w:rPr>
        <w:t>INFORMATION</w:t>
      </w:r>
      <w:r w:rsidRPr="00AE4D9A">
        <w:rPr>
          <w:b/>
          <w:spacing w:val="-4"/>
        </w:rPr>
        <w:t xml:space="preserve"> </w:t>
      </w:r>
      <w:r w:rsidRPr="00AE4D9A">
        <w:rPr>
          <w:b/>
        </w:rPr>
        <w:t>OR</w:t>
      </w:r>
      <w:r w:rsidRPr="00AE4D9A">
        <w:rPr>
          <w:b/>
          <w:spacing w:val="-5"/>
        </w:rPr>
        <w:t xml:space="preserve"> </w:t>
      </w:r>
      <w:r w:rsidRPr="00AE4D9A">
        <w:rPr>
          <w:b/>
        </w:rPr>
        <w:t>NOLLE</w:t>
      </w:r>
      <w:r w:rsidRPr="00AE4D9A">
        <w:rPr>
          <w:b/>
          <w:spacing w:val="-4"/>
        </w:rPr>
        <w:t xml:space="preserve"> </w:t>
      </w:r>
      <w:r w:rsidRPr="00AE4D9A">
        <w:rPr>
          <w:b/>
          <w:spacing w:val="-2"/>
        </w:rPr>
        <w:t>PROSEQUI</w:t>
      </w:r>
    </w:p>
    <w:p w14:paraId="16987649" w14:textId="10081964" w:rsidR="00B45E5D" w:rsidRPr="00AE4D9A" w:rsidRDefault="00B45E5D" w:rsidP="00AE4D9A">
      <w:pPr>
        <w:pStyle w:val="BodyText"/>
        <w:spacing w:before="45" w:line="288" w:lineRule="auto"/>
        <w:ind w:left="1579"/>
        <w:jc w:val="both"/>
      </w:pPr>
      <w:r w:rsidRPr="00AE4D9A">
        <w:t xml:space="preserve">If a person arrested for any offense(s) is admitted to bail and the State Attorney files a notice of No Information or </w:t>
      </w:r>
      <w:r w:rsidRPr="00AE4D9A">
        <w:rPr>
          <w:i/>
        </w:rPr>
        <w:t>Nolle Prosequi</w:t>
      </w:r>
      <w:r w:rsidRPr="00AE4D9A">
        <w:t xml:space="preserve"> with</w:t>
      </w:r>
      <w:r w:rsidRPr="00AE4D9A">
        <w:rPr>
          <w:spacing w:val="40"/>
        </w:rPr>
        <w:t xml:space="preserve"> </w:t>
      </w:r>
      <w:r w:rsidRPr="00AE4D9A">
        <w:t xml:space="preserve">respect to all charges arising out of a single arrest, the Sheriff shall without further order of the </w:t>
      </w:r>
      <w:r w:rsidR="005F7B23" w:rsidRPr="00AE4D9A">
        <w:t>c</w:t>
      </w:r>
      <w:r w:rsidRPr="00AE4D9A">
        <w:t>ourt, release the person from custody as to the charges named.</w:t>
      </w:r>
      <w:r w:rsidR="0009678A" w:rsidRPr="00AE4D9A">
        <w:rPr>
          <w:spacing w:val="40"/>
        </w:rPr>
        <w:t xml:space="preserve"> </w:t>
      </w:r>
      <w:r w:rsidRPr="00AE4D9A">
        <w:t>As to the named charges</w:t>
      </w:r>
      <w:r w:rsidRPr="00AE4D9A">
        <w:rPr>
          <w:spacing w:val="-2"/>
        </w:rPr>
        <w:t xml:space="preserve"> </w:t>
      </w:r>
      <w:r w:rsidRPr="00AE4D9A">
        <w:t>and</w:t>
      </w:r>
      <w:r w:rsidRPr="00AE4D9A">
        <w:rPr>
          <w:spacing w:val="-2"/>
        </w:rPr>
        <w:t xml:space="preserve"> </w:t>
      </w:r>
      <w:r w:rsidRPr="00AE4D9A">
        <w:t>person,</w:t>
      </w:r>
      <w:r w:rsidRPr="00AE4D9A">
        <w:rPr>
          <w:spacing w:val="-2"/>
        </w:rPr>
        <w:t xml:space="preserve"> </w:t>
      </w:r>
      <w:r w:rsidRPr="00AE4D9A">
        <w:t>all</w:t>
      </w:r>
      <w:r w:rsidRPr="00AE4D9A">
        <w:rPr>
          <w:spacing w:val="-1"/>
        </w:rPr>
        <w:t xml:space="preserve"> </w:t>
      </w:r>
      <w:r w:rsidRPr="00AE4D9A">
        <w:t>bail</w:t>
      </w:r>
      <w:r w:rsidRPr="00AE4D9A">
        <w:rPr>
          <w:spacing w:val="-4"/>
        </w:rPr>
        <w:t xml:space="preserve"> </w:t>
      </w:r>
      <w:r w:rsidRPr="00AE4D9A">
        <w:t>undertaking,</w:t>
      </w:r>
      <w:r w:rsidRPr="00AE4D9A">
        <w:rPr>
          <w:spacing w:val="-2"/>
        </w:rPr>
        <w:t xml:space="preserve"> </w:t>
      </w:r>
      <w:r w:rsidRPr="00AE4D9A">
        <w:t>not</w:t>
      </w:r>
      <w:r w:rsidRPr="00AE4D9A">
        <w:rPr>
          <w:spacing w:val="-1"/>
        </w:rPr>
        <w:t xml:space="preserve"> </w:t>
      </w:r>
      <w:r w:rsidRPr="00AE4D9A">
        <w:t>defaulted,</w:t>
      </w:r>
      <w:r w:rsidRPr="00AE4D9A">
        <w:rPr>
          <w:spacing w:val="-5"/>
        </w:rPr>
        <w:t xml:space="preserve"> </w:t>
      </w:r>
      <w:r w:rsidRPr="00AE4D9A">
        <w:t>shall</w:t>
      </w:r>
      <w:r w:rsidRPr="00AE4D9A">
        <w:rPr>
          <w:spacing w:val="-1"/>
        </w:rPr>
        <w:t xml:space="preserve"> </w:t>
      </w:r>
      <w:r w:rsidRPr="00AE4D9A">
        <w:t>be</w:t>
      </w:r>
      <w:r w:rsidRPr="00AE4D9A">
        <w:rPr>
          <w:spacing w:val="-2"/>
        </w:rPr>
        <w:t xml:space="preserve"> </w:t>
      </w:r>
      <w:r w:rsidRPr="00AE4D9A">
        <w:t>canceled,</w:t>
      </w:r>
      <w:r w:rsidRPr="00AE4D9A">
        <w:rPr>
          <w:spacing w:val="-2"/>
        </w:rPr>
        <w:t xml:space="preserve"> </w:t>
      </w:r>
      <w:r w:rsidRPr="00AE4D9A">
        <w:t>all</w:t>
      </w:r>
      <w:r w:rsidRPr="00AE4D9A">
        <w:rPr>
          <w:spacing w:val="-4"/>
        </w:rPr>
        <w:t xml:space="preserve"> </w:t>
      </w:r>
      <w:r w:rsidRPr="00AE4D9A">
        <w:t>sureties</w:t>
      </w:r>
      <w:r w:rsidRPr="00AE4D9A">
        <w:rPr>
          <w:spacing w:val="-2"/>
        </w:rPr>
        <w:t xml:space="preserve"> </w:t>
      </w:r>
      <w:r w:rsidRPr="00AE4D9A">
        <w:t xml:space="preserve">shall be exonerated, and all release on recognizance obligations shall be discharged without further order of the </w:t>
      </w:r>
      <w:r w:rsidR="005F7B23" w:rsidRPr="00AE4D9A">
        <w:t>c</w:t>
      </w:r>
      <w:r w:rsidRPr="00AE4D9A">
        <w:t>ourt.</w:t>
      </w:r>
      <w:r w:rsidR="0009678A" w:rsidRPr="00AE4D9A">
        <w:t xml:space="preserve"> </w:t>
      </w:r>
      <w:r w:rsidRPr="00AE4D9A">
        <w:t xml:space="preserve">A bench warrant or capias which may be outstanding and is yet unserved upon a named individual for a specified charge shall also be canceled upon the filing of a No Information or </w:t>
      </w:r>
      <w:r w:rsidRPr="00AE4D9A">
        <w:rPr>
          <w:i/>
        </w:rPr>
        <w:t>Nolle Prosequi</w:t>
      </w:r>
      <w:r w:rsidRPr="00AE4D9A">
        <w:t xml:space="preserve"> without further order of the </w:t>
      </w:r>
      <w:r w:rsidR="005F7B23" w:rsidRPr="00AE4D9A">
        <w:t>c</w:t>
      </w:r>
      <w:r w:rsidRPr="00AE4D9A">
        <w:t>ourt.</w:t>
      </w:r>
    </w:p>
    <w:p w14:paraId="71FE867D" w14:textId="77777777" w:rsidR="00B45E5D" w:rsidRPr="00AE4D9A" w:rsidRDefault="00B45E5D" w:rsidP="00B45E5D">
      <w:pPr>
        <w:pStyle w:val="ListParagraph"/>
        <w:numPr>
          <w:ilvl w:val="0"/>
          <w:numId w:val="2"/>
        </w:numPr>
        <w:tabs>
          <w:tab w:val="left" w:pos="1579"/>
        </w:tabs>
        <w:spacing w:before="6"/>
        <w:ind w:left="1579" w:hanging="720"/>
        <w:rPr>
          <w:b/>
        </w:rPr>
      </w:pPr>
      <w:r w:rsidRPr="00AE4D9A">
        <w:rPr>
          <w:b/>
        </w:rPr>
        <w:t>COMPLIANCE</w:t>
      </w:r>
      <w:r w:rsidRPr="00AE4D9A">
        <w:rPr>
          <w:b/>
          <w:spacing w:val="-10"/>
        </w:rPr>
        <w:t xml:space="preserve"> </w:t>
      </w:r>
      <w:r w:rsidRPr="00AE4D9A">
        <w:rPr>
          <w:b/>
        </w:rPr>
        <w:t>WITH</w:t>
      </w:r>
      <w:r w:rsidRPr="00AE4D9A">
        <w:rPr>
          <w:b/>
          <w:spacing w:val="-8"/>
        </w:rPr>
        <w:t xml:space="preserve"> </w:t>
      </w:r>
      <w:r w:rsidRPr="00AE4D9A">
        <w:rPr>
          <w:b/>
        </w:rPr>
        <w:t>THIS</w:t>
      </w:r>
      <w:r w:rsidRPr="00AE4D9A">
        <w:rPr>
          <w:b/>
          <w:spacing w:val="-10"/>
        </w:rPr>
        <w:t xml:space="preserve"> </w:t>
      </w:r>
      <w:r w:rsidRPr="00AE4D9A">
        <w:rPr>
          <w:b/>
        </w:rPr>
        <w:t>ADMINISTRATIVE</w:t>
      </w:r>
      <w:r w:rsidRPr="00AE4D9A">
        <w:rPr>
          <w:b/>
          <w:spacing w:val="-9"/>
        </w:rPr>
        <w:t xml:space="preserve"> </w:t>
      </w:r>
      <w:r w:rsidRPr="00AE4D9A">
        <w:rPr>
          <w:b/>
          <w:spacing w:val="-2"/>
        </w:rPr>
        <w:t>ORDER</w:t>
      </w:r>
    </w:p>
    <w:p w14:paraId="4C7A5D8C" w14:textId="5E26D09E" w:rsidR="00B45E5D" w:rsidRPr="00AE4D9A" w:rsidRDefault="00B45E5D" w:rsidP="00AE4D9A">
      <w:pPr>
        <w:pStyle w:val="BodyText"/>
        <w:spacing w:before="45" w:line="288" w:lineRule="auto"/>
        <w:ind w:left="1579"/>
        <w:jc w:val="both"/>
      </w:pPr>
      <w:r w:rsidRPr="00AE4D9A">
        <w:t xml:space="preserve">Upon receipt of the person arrested the booking officer shall review the arrest form to ensure that the arresting officer has properly set the initial bond according to this </w:t>
      </w:r>
      <w:r w:rsidR="005F7B23" w:rsidRPr="00AE4D9A">
        <w:t>A</w:t>
      </w:r>
      <w:r w:rsidRPr="00AE4D9A">
        <w:t xml:space="preserve">dministrative </w:t>
      </w:r>
      <w:r w:rsidR="005F7B23" w:rsidRPr="00AE4D9A">
        <w:t>O</w:t>
      </w:r>
      <w:r w:rsidRPr="00AE4D9A">
        <w:t>rder. The booking officer is authorized to make changes to the bond amount reflected on the arrest form to properly comply with this order but in considering changes the booking officer shall consider any information in the arrest form that the arresting officer believed called for a higher bond and shall defer to that judgment. However, any bond set shall not exceed the amount of bail set forth in the bond schedule.</w:t>
      </w:r>
    </w:p>
    <w:p w14:paraId="44CA897D" w14:textId="2EE2BA5C" w:rsidR="00B45E5D" w:rsidRPr="00AE4D9A" w:rsidRDefault="00B45E5D" w:rsidP="00B45E5D">
      <w:pPr>
        <w:pStyle w:val="BodyText"/>
        <w:spacing w:before="1"/>
        <w:ind w:left="139"/>
        <w:rPr>
          <w:spacing w:val="-2"/>
        </w:rPr>
      </w:pPr>
      <w:r w:rsidRPr="00AE4D9A">
        <w:t>DONE</w:t>
      </w:r>
      <w:r w:rsidRPr="00AE4D9A">
        <w:rPr>
          <w:spacing w:val="-4"/>
        </w:rPr>
        <w:t xml:space="preserve"> </w:t>
      </w:r>
      <w:r w:rsidRPr="00AE4D9A">
        <w:t>AND</w:t>
      </w:r>
      <w:r w:rsidRPr="00AE4D9A">
        <w:rPr>
          <w:spacing w:val="-4"/>
        </w:rPr>
        <w:t xml:space="preserve"> </w:t>
      </w:r>
      <w:r w:rsidRPr="00AE4D9A">
        <w:t>ORDERED</w:t>
      </w:r>
      <w:r w:rsidRPr="00AE4D9A">
        <w:rPr>
          <w:spacing w:val="-4"/>
        </w:rPr>
        <w:t xml:space="preserve"> </w:t>
      </w:r>
      <w:r w:rsidRPr="00AE4D9A">
        <w:t>this</w:t>
      </w:r>
      <w:r w:rsidRPr="00AE4D9A">
        <w:rPr>
          <w:spacing w:val="-2"/>
        </w:rPr>
        <w:t xml:space="preserve"> </w:t>
      </w:r>
      <w:r w:rsidR="00BF2FAC">
        <w:rPr>
          <w:spacing w:val="-2"/>
        </w:rPr>
        <w:t xml:space="preserve">26th </w:t>
      </w:r>
      <w:r w:rsidRPr="00AE4D9A">
        <w:t>day</w:t>
      </w:r>
      <w:r w:rsidRPr="00AE4D9A">
        <w:rPr>
          <w:spacing w:val="-6"/>
        </w:rPr>
        <w:t xml:space="preserve"> </w:t>
      </w:r>
      <w:r w:rsidRPr="00AE4D9A">
        <w:t>of</w:t>
      </w:r>
      <w:r w:rsidRPr="00AE4D9A">
        <w:rPr>
          <w:spacing w:val="-2"/>
        </w:rPr>
        <w:t xml:space="preserve"> </w:t>
      </w:r>
      <w:r w:rsidR="00672ED4" w:rsidRPr="00AE4D9A">
        <w:rPr>
          <w:spacing w:val="-2"/>
        </w:rPr>
        <w:t>March</w:t>
      </w:r>
      <w:r w:rsidRPr="00AE4D9A">
        <w:t>,</w:t>
      </w:r>
      <w:r w:rsidRPr="00AE4D9A">
        <w:rPr>
          <w:spacing w:val="-2"/>
        </w:rPr>
        <w:t xml:space="preserve"> 20</w:t>
      </w:r>
      <w:r w:rsidR="00672ED4" w:rsidRPr="00AE4D9A">
        <w:rPr>
          <w:spacing w:val="-2"/>
        </w:rPr>
        <w:t>24</w:t>
      </w:r>
      <w:r w:rsidRPr="00AE4D9A">
        <w:rPr>
          <w:spacing w:val="-2"/>
        </w:rPr>
        <w:t>.</w:t>
      </w:r>
    </w:p>
    <w:p w14:paraId="7214F6AD" w14:textId="77777777" w:rsidR="00672ED4" w:rsidRPr="00AE4D9A" w:rsidRDefault="00672ED4" w:rsidP="00B45E5D">
      <w:pPr>
        <w:pStyle w:val="BodyText"/>
        <w:spacing w:before="1"/>
        <w:ind w:left="139"/>
        <w:rPr>
          <w:spacing w:val="-2"/>
        </w:rPr>
      </w:pPr>
    </w:p>
    <w:p w14:paraId="631910DE" w14:textId="77777777" w:rsidR="00672ED4" w:rsidRDefault="00672ED4" w:rsidP="00B45E5D">
      <w:pPr>
        <w:pStyle w:val="BodyText"/>
        <w:spacing w:before="1"/>
        <w:ind w:left="139"/>
        <w:rPr>
          <w:spacing w:val="-2"/>
        </w:rPr>
      </w:pPr>
    </w:p>
    <w:p w14:paraId="5112F5E8" w14:textId="16810D3E" w:rsidR="00672ED4" w:rsidRPr="00BF2FAC" w:rsidRDefault="00BF2FAC" w:rsidP="00672ED4">
      <w:pPr>
        <w:pStyle w:val="BodyText"/>
        <w:spacing w:before="1"/>
        <w:ind w:left="5760"/>
        <w:rPr>
          <w:u w:val="single"/>
        </w:rPr>
      </w:pPr>
      <w:r>
        <w:t xml:space="preserve">        </w:t>
      </w:r>
      <w:r w:rsidRPr="00BF2FAC">
        <w:rPr>
          <w:u w:val="single"/>
        </w:rPr>
        <w:t>CHARLIE CRAWFORD</w:t>
      </w:r>
    </w:p>
    <w:p w14:paraId="5DABD34C" w14:textId="63DACCEC" w:rsidR="00672ED4" w:rsidRDefault="00672ED4" w:rsidP="00672ED4">
      <w:pPr>
        <w:pStyle w:val="BodyText"/>
        <w:spacing w:before="1"/>
        <w:ind w:left="5760"/>
      </w:pPr>
      <w:r>
        <w:t xml:space="preserve">        CHARLIE CRAWFORD</w:t>
      </w:r>
    </w:p>
    <w:p w14:paraId="42E45916" w14:textId="2DE7CC6D" w:rsidR="00672ED4" w:rsidRDefault="00672ED4" w:rsidP="00672ED4">
      <w:pPr>
        <w:pStyle w:val="BodyText"/>
        <w:spacing w:before="1"/>
        <w:ind w:left="5760"/>
      </w:pPr>
      <w:r>
        <w:t xml:space="preserve">               CHIEF JUDGE </w:t>
      </w:r>
    </w:p>
    <w:p w14:paraId="7DBD4231" w14:textId="0253BB0A" w:rsidR="00B45E5D" w:rsidRDefault="00B45E5D" w:rsidP="00B45E5D">
      <w:pPr>
        <w:pStyle w:val="BodyText"/>
        <w:spacing w:before="208" w:line="252" w:lineRule="exact"/>
        <w:ind w:left="139"/>
      </w:pPr>
      <w:r>
        <w:t>Distribution</w:t>
      </w:r>
      <w:r>
        <w:rPr>
          <w:spacing w:val="-9"/>
        </w:rPr>
        <w:t xml:space="preserve"> </w:t>
      </w:r>
      <w:r>
        <w:rPr>
          <w:spacing w:val="-5"/>
        </w:rPr>
        <w:t>to:</w:t>
      </w:r>
    </w:p>
    <w:p w14:paraId="60A13BF9" w14:textId="77777777" w:rsidR="00B45E5D" w:rsidRDefault="00B45E5D" w:rsidP="00B45E5D">
      <w:pPr>
        <w:pStyle w:val="BodyText"/>
        <w:ind w:left="144"/>
      </w:pPr>
      <w:r>
        <w:t>Circuit</w:t>
      </w:r>
      <w:r>
        <w:rPr>
          <w:spacing w:val="-7"/>
        </w:rPr>
        <w:t xml:space="preserve"> </w:t>
      </w:r>
      <w:r>
        <w:t>and</w:t>
      </w:r>
      <w:r>
        <w:rPr>
          <w:spacing w:val="-5"/>
        </w:rPr>
        <w:t xml:space="preserve"> </w:t>
      </w:r>
      <w:r>
        <w:t>County</w:t>
      </w:r>
      <w:r>
        <w:rPr>
          <w:spacing w:val="-8"/>
        </w:rPr>
        <w:t xml:space="preserve"> </w:t>
      </w:r>
      <w:r>
        <w:t>Court</w:t>
      </w:r>
      <w:r>
        <w:rPr>
          <w:spacing w:val="-9"/>
        </w:rPr>
        <w:t xml:space="preserve"> </w:t>
      </w:r>
      <w:r>
        <w:t>Judges</w:t>
      </w:r>
      <w:r>
        <w:rPr>
          <w:spacing w:val="-5"/>
        </w:rPr>
        <w:t xml:space="preserve"> </w:t>
      </w:r>
      <w:r>
        <w:t>(Brevard &amp; Seminole</w:t>
      </w:r>
      <w:r>
        <w:rPr>
          <w:spacing w:val="-5"/>
        </w:rPr>
        <w:t xml:space="preserve"> </w:t>
      </w:r>
      <w:r>
        <w:t xml:space="preserve">Counties) </w:t>
      </w:r>
    </w:p>
    <w:p w14:paraId="2486A822" w14:textId="77777777" w:rsidR="00B45E5D" w:rsidRDefault="00B45E5D" w:rsidP="00B45E5D">
      <w:pPr>
        <w:pStyle w:val="BodyText"/>
        <w:ind w:left="144"/>
      </w:pPr>
      <w:r>
        <w:t>Clerk of the Court (Brevard &amp; Seminole</w:t>
      </w:r>
      <w:r>
        <w:rPr>
          <w:spacing w:val="-5"/>
        </w:rPr>
        <w:t xml:space="preserve"> </w:t>
      </w:r>
      <w:r>
        <w:t xml:space="preserve">Counties) </w:t>
      </w:r>
    </w:p>
    <w:p w14:paraId="5CECF0AC" w14:textId="77777777" w:rsidR="00B45E5D" w:rsidRDefault="00B45E5D" w:rsidP="00B45E5D">
      <w:pPr>
        <w:pStyle w:val="BodyText"/>
        <w:ind w:left="144"/>
      </w:pPr>
      <w:r>
        <w:t>Court</w:t>
      </w:r>
      <w:r>
        <w:rPr>
          <w:spacing w:val="-7"/>
        </w:rPr>
        <w:t xml:space="preserve"> </w:t>
      </w:r>
      <w:r>
        <w:t>Administration</w:t>
      </w:r>
      <w:r>
        <w:rPr>
          <w:spacing w:val="-10"/>
        </w:rPr>
        <w:t xml:space="preserve"> </w:t>
      </w:r>
      <w:r>
        <w:t>(Brevard &amp; Seminole</w:t>
      </w:r>
      <w:r>
        <w:rPr>
          <w:spacing w:val="-5"/>
        </w:rPr>
        <w:t xml:space="preserve"> </w:t>
      </w:r>
      <w:r>
        <w:t xml:space="preserve">Counties) </w:t>
      </w:r>
    </w:p>
    <w:p w14:paraId="08D9EBE7" w14:textId="77777777" w:rsidR="00B45E5D" w:rsidRDefault="00B45E5D" w:rsidP="00B45E5D">
      <w:pPr>
        <w:pStyle w:val="BodyText"/>
        <w:ind w:left="144"/>
      </w:pPr>
      <w:r>
        <w:t>State Attorney (Brevard &amp; Seminole</w:t>
      </w:r>
      <w:r>
        <w:rPr>
          <w:spacing w:val="-5"/>
        </w:rPr>
        <w:t xml:space="preserve"> </w:t>
      </w:r>
      <w:r>
        <w:t xml:space="preserve">Counties) </w:t>
      </w:r>
    </w:p>
    <w:p w14:paraId="2B3BA23C" w14:textId="77777777" w:rsidR="00B45E5D" w:rsidRDefault="00B45E5D" w:rsidP="00B45E5D">
      <w:pPr>
        <w:pStyle w:val="BodyText"/>
        <w:ind w:left="144"/>
      </w:pPr>
      <w:r>
        <w:t>Public</w:t>
      </w:r>
      <w:r>
        <w:rPr>
          <w:spacing w:val="-12"/>
        </w:rPr>
        <w:t xml:space="preserve"> </w:t>
      </w:r>
      <w:r>
        <w:t>Defender</w:t>
      </w:r>
      <w:r>
        <w:rPr>
          <w:spacing w:val="-12"/>
        </w:rPr>
        <w:t xml:space="preserve"> </w:t>
      </w:r>
      <w:r>
        <w:t>(Brevard &amp; Seminole</w:t>
      </w:r>
      <w:r>
        <w:rPr>
          <w:spacing w:val="-5"/>
        </w:rPr>
        <w:t xml:space="preserve"> </w:t>
      </w:r>
      <w:r>
        <w:t xml:space="preserve">Counties) </w:t>
      </w:r>
    </w:p>
    <w:p w14:paraId="29CB9CCF" w14:textId="77777777" w:rsidR="00B45E5D" w:rsidRDefault="00B45E5D" w:rsidP="00B45E5D">
      <w:pPr>
        <w:pStyle w:val="BodyText"/>
        <w:ind w:left="144"/>
      </w:pPr>
      <w:r>
        <w:t>Sheriff (Brevard &amp; Seminole</w:t>
      </w:r>
      <w:r>
        <w:rPr>
          <w:spacing w:val="-5"/>
        </w:rPr>
        <w:t xml:space="preserve"> </w:t>
      </w:r>
      <w:r>
        <w:t xml:space="preserve">Counties) </w:t>
      </w:r>
    </w:p>
    <w:p w14:paraId="034B6FD8" w14:textId="77777777" w:rsidR="00B45E5D" w:rsidRDefault="00B45E5D" w:rsidP="00B45E5D">
      <w:pPr>
        <w:pStyle w:val="BodyText"/>
        <w:ind w:left="144"/>
      </w:pPr>
      <w:r>
        <w:t>Bar Association (Brevard &amp; Seminole</w:t>
      </w:r>
      <w:r>
        <w:rPr>
          <w:spacing w:val="-5"/>
        </w:rPr>
        <w:t xml:space="preserve"> </w:t>
      </w:r>
      <w:r>
        <w:t xml:space="preserve">Counties) </w:t>
      </w:r>
    </w:p>
    <w:p w14:paraId="000E5F41" w14:textId="77777777" w:rsidR="00B45E5D" w:rsidRDefault="00B45E5D" w:rsidP="00B45E5D">
      <w:pPr>
        <w:pStyle w:val="BodyText"/>
        <w:ind w:left="144"/>
      </w:pPr>
      <w:r>
        <w:t>Law Library (Brevard &amp; Seminole</w:t>
      </w:r>
      <w:r>
        <w:rPr>
          <w:spacing w:val="-5"/>
        </w:rPr>
        <w:t xml:space="preserve"> </w:t>
      </w:r>
      <w:r>
        <w:t xml:space="preserve">Counties) </w:t>
      </w:r>
    </w:p>
    <w:p w14:paraId="4268F36B" w14:textId="77777777" w:rsidR="00B45E5D" w:rsidRDefault="00B45E5D" w:rsidP="00B45E5D">
      <w:pPr>
        <w:pStyle w:val="BodyText"/>
        <w:ind w:left="144"/>
      </w:pPr>
      <w:r>
        <w:t>Jail</w:t>
      </w:r>
      <w:r>
        <w:rPr>
          <w:spacing w:val="-10"/>
        </w:rPr>
        <w:t xml:space="preserve"> </w:t>
      </w:r>
      <w:r>
        <w:t>Administrator (Brevard &amp; Seminole</w:t>
      </w:r>
      <w:r>
        <w:rPr>
          <w:spacing w:val="-5"/>
        </w:rPr>
        <w:t xml:space="preserve"> </w:t>
      </w:r>
      <w:r>
        <w:t>Counties)</w:t>
      </w:r>
    </w:p>
    <w:p w14:paraId="4F4F2030" w14:textId="77777777" w:rsidR="00B45E5D" w:rsidRDefault="00B45E5D" w:rsidP="00B45E5D">
      <w:pPr>
        <w:pStyle w:val="BodyText"/>
        <w:ind w:left="144"/>
      </w:pPr>
      <w:r>
        <w:t>Pretrial</w:t>
      </w:r>
      <w:r>
        <w:rPr>
          <w:spacing w:val="-8"/>
        </w:rPr>
        <w:t xml:space="preserve"> </w:t>
      </w:r>
      <w:r>
        <w:t>Release</w:t>
      </w:r>
      <w:r>
        <w:rPr>
          <w:spacing w:val="-9"/>
        </w:rPr>
        <w:t xml:space="preserve"> </w:t>
      </w:r>
      <w:r>
        <w:t>Officer (Brevard &amp; Seminole</w:t>
      </w:r>
      <w:r>
        <w:rPr>
          <w:spacing w:val="-5"/>
        </w:rPr>
        <w:t xml:space="preserve"> </w:t>
      </w:r>
      <w:r>
        <w:t xml:space="preserve">Counties) </w:t>
      </w:r>
    </w:p>
    <w:p w14:paraId="2992B5EB" w14:textId="77777777" w:rsidR="00B45E5D" w:rsidRDefault="00B45E5D" w:rsidP="00B45E5D">
      <w:pPr>
        <w:pStyle w:val="BodyText"/>
        <w:ind w:left="144"/>
        <w:sectPr w:rsidR="00B45E5D" w:rsidSect="00032CDD">
          <w:pgSz w:w="12240" w:h="15840"/>
          <w:pgMar w:top="1440" w:right="1440" w:bottom="1440" w:left="1440" w:header="0" w:footer="1037" w:gutter="0"/>
          <w:cols w:space="720"/>
        </w:sectPr>
      </w:pPr>
      <w:r>
        <w:t>Police Departments (Brevard &amp; Seminole</w:t>
      </w:r>
      <w:r>
        <w:rPr>
          <w:spacing w:val="-5"/>
        </w:rPr>
        <w:t xml:space="preserve"> </w:t>
      </w:r>
      <w:r>
        <w:t>Counties)</w:t>
      </w:r>
    </w:p>
    <w:p w14:paraId="03541A3B" w14:textId="77777777" w:rsidR="00B45E5D" w:rsidRDefault="00B45E5D" w:rsidP="002916CA">
      <w:pPr>
        <w:spacing w:before="79"/>
        <w:ind w:left="3844" w:right="3510"/>
        <w:jc w:val="center"/>
        <w:rPr>
          <w:b/>
          <w:sz w:val="24"/>
        </w:rPr>
      </w:pPr>
      <w:r>
        <w:rPr>
          <w:b/>
          <w:sz w:val="24"/>
          <w:u w:val="single"/>
        </w:rPr>
        <w:t>ATTACHMENT</w:t>
      </w:r>
      <w:r>
        <w:rPr>
          <w:b/>
          <w:spacing w:val="-5"/>
          <w:sz w:val="24"/>
          <w:u w:val="single"/>
        </w:rPr>
        <w:t xml:space="preserve"> </w:t>
      </w:r>
      <w:r>
        <w:rPr>
          <w:b/>
          <w:spacing w:val="-10"/>
          <w:sz w:val="24"/>
          <w:u w:val="single"/>
        </w:rPr>
        <w:t>1</w:t>
      </w:r>
    </w:p>
    <w:p w14:paraId="4C7EF9D6" w14:textId="77777777" w:rsidR="00B45E5D" w:rsidRDefault="00B45E5D" w:rsidP="00B45E5D">
      <w:pPr>
        <w:pStyle w:val="BodyText"/>
        <w:spacing w:before="2"/>
        <w:ind w:left="0"/>
        <w:rPr>
          <w:b/>
          <w:sz w:val="16"/>
        </w:rPr>
      </w:pPr>
    </w:p>
    <w:p w14:paraId="3E436D9F" w14:textId="77777777" w:rsidR="00B45E5D" w:rsidRDefault="00B45E5D" w:rsidP="00B45E5D">
      <w:pPr>
        <w:spacing w:before="90"/>
        <w:ind w:left="946" w:right="317" w:firstLine="242"/>
        <w:rPr>
          <w:b/>
          <w:sz w:val="24"/>
        </w:rPr>
      </w:pPr>
      <w:r>
        <w:rPr>
          <w:b/>
          <w:sz w:val="24"/>
          <w:u w:val="single"/>
        </w:rPr>
        <w:t>ORDER OF NO CONTACT IN CASES OF DOMESTIC VIOLENCE,</w:t>
      </w:r>
      <w:r>
        <w:rPr>
          <w:b/>
          <w:sz w:val="24"/>
        </w:rPr>
        <w:t xml:space="preserve"> </w:t>
      </w:r>
      <w:r>
        <w:rPr>
          <w:b/>
          <w:sz w:val="24"/>
          <w:u w:val="single"/>
        </w:rPr>
        <w:t>REPEAT</w:t>
      </w:r>
      <w:r>
        <w:rPr>
          <w:b/>
          <w:spacing w:val="-6"/>
          <w:sz w:val="24"/>
          <w:u w:val="single"/>
        </w:rPr>
        <w:t xml:space="preserve"> </w:t>
      </w:r>
      <w:r>
        <w:rPr>
          <w:b/>
          <w:sz w:val="24"/>
          <w:u w:val="single"/>
        </w:rPr>
        <w:t>VIOLENCE,</w:t>
      </w:r>
      <w:r>
        <w:rPr>
          <w:b/>
          <w:spacing w:val="-6"/>
          <w:sz w:val="24"/>
          <w:u w:val="single"/>
        </w:rPr>
        <w:t xml:space="preserve"> </w:t>
      </w:r>
      <w:r>
        <w:rPr>
          <w:b/>
          <w:sz w:val="24"/>
          <w:u w:val="single"/>
        </w:rPr>
        <w:t>SEXUAL</w:t>
      </w:r>
      <w:r>
        <w:rPr>
          <w:b/>
          <w:spacing w:val="-6"/>
          <w:sz w:val="24"/>
          <w:u w:val="single"/>
        </w:rPr>
        <w:t xml:space="preserve"> </w:t>
      </w:r>
      <w:r>
        <w:rPr>
          <w:b/>
          <w:sz w:val="24"/>
          <w:u w:val="single"/>
        </w:rPr>
        <w:t>VIOLENCE,</w:t>
      </w:r>
      <w:r>
        <w:rPr>
          <w:b/>
          <w:spacing w:val="-9"/>
          <w:sz w:val="24"/>
          <w:u w:val="single"/>
        </w:rPr>
        <w:t xml:space="preserve"> </w:t>
      </w:r>
      <w:r>
        <w:rPr>
          <w:b/>
          <w:sz w:val="24"/>
          <w:u w:val="single"/>
        </w:rPr>
        <w:t>AND</w:t>
      </w:r>
      <w:r>
        <w:rPr>
          <w:b/>
          <w:spacing w:val="-7"/>
          <w:sz w:val="24"/>
          <w:u w:val="single"/>
        </w:rPr>
        <w:t xml:space="preserve"> </w:t>
      </w:r>
      <w:r>
        <w:rPr>
          <w:b/>
          <w:sz w:val="24"/>
          <w:u w:val="single"/>
        </w:rPr>
        <w:t>DATING</w:t>
      </w:r>
      <w:r>
        <w:rPr>
          <w:b/>
          <w:spacing w:val="-8"/>
          <w:sz w:val="24"/>
          <w:u w:val="single"/>
        </w:rPr>
        <w:t xml:space="preserve"> </w:t>
      </w:r>
      <w:r>
        <w:rPr>
          <w:b/>
          <w:sz w:val="24"/>
          <w:u w:val="single"/>
        </w:rPr>
        <w:t>VIOLENCE</w:t>
      </w:r>
    </w:p>
    <w:p w14:paraId="3BD1464D" w14:textId="77777777" w:rsidR="00B45E5D" w:rsidRDefault="00B45E5D" w:rsidP="00B45E5D">
      <w:pPr>
        <w:pStyle w:val="BodyText"/>
        <w:spacing w:before="4"/>
        <w:ind w:left="0"/>
        <w:rPr>
          <w:b/>
          <w:sz w:val="20"/>
        </w:rPr>
      </w:pPr>
    </w:p>
    <w:p w14:paraId="6682D422" w14:textId="1E11D734" w:rsidR="00B45E5D" w:rsidRDefault="00B45E5D" w:rsidP="00AE4D9A">
      <w:pPr>
        <w:pStyle w:val="BodyText"/>
        <w:spacing w:before="92" w:line="288" w:lineRule="auto"/>
        <w:ind w:left="139" w:firstLine="720"/>
        <w:jc w:val="both"/>
      </w:pPr>
      <w:r>
        <w:t xml:space="preserve">Pursuant </w:t>
      </w:r>
      <w:r w:rsidRPr="004E204E">
        <w:t>to 903.047,</w:t>
      </w:r>
      <w:r w:rsidR="002176DF" w:rsidRPr="004E204E">
        <w:t xml:space="preserve"> Florida Statutes,</w:t>
      </w:r>
      <w:r w:rsidRPr="004E204E">
        <w:t xml:space="preserve"> all p</w:t>
      </w:r>
      <w:r>
        <w:t>ersons arrested for domestic violence, repeat violence, sexual violence, or dating violence shall as conditions of pretrial release abide by the following</w:t>
      </w:r>
      <w:r>
        <w:rPr>
          <w:spacing w:val="40"/>
        </w:rPr>
        <w:t xml:space="preserve"> </w:t>
      </w:r>
      <w:r>
        <w:rPr>
          <w:spacing w:val="-2"/>
        </w:rPr>
        <w:t>conditions:</w:t>
      </w:r>
    </w:p>
    <w:p w14:paraId="4411063A" w14:textId="77777777" w:rsidR="00B45E5D" w:rsidRDefault="00B45E5D" w:rsidP="00B45E5D">
      <w:pPr>
        <w:pStyle w:val="ListParagraph"/>
        <w:numPr>
          <w:ilvl w:val="0"/>
          <w:numId w:val="1"/>
        </w:numPr>
        <w:tabs>
          <w:tab w:val="left" w:pos="1578"/>
        </w:tabs>
        <w:spacing w:line="252" w:lineRule="exact"/>
        <w:ind w:left="1578" w:hanging="718"/>
      </w:pPr>
      <w:r>
        <w:t>Refrain</w:t>
      </w:r>
      <w:r>
        <w:rPr>
          <w:spacing w:val="-7"/>
        </w:rPr>
        <w:t xml:space="preserve"> </w:t>
      </w:r>
      <w:r>
        <w:t>from</w:t>
      </w:r>
      <w:r>
        <w:rPr>
          <w:spacing w:val="-6"/>
        </w:rPr>
        <w:t xml:space="preserve"> </w:t>
      </w:r>
      <w:r>
        <w:t>criminal</w:t>
      </w:r>
      <w:r>
        <w:rPr>
          <w:spacing w:val="-1"/>
        </w:rPr>
        <w:t xml:space="preserve"> </w:t>
      </w:r>
      <w:r>
        <w:t>activity</w:t>
      </w:r>
      <w:r>
        <w:rPr>
          <w:spacing w:val="-5"/>
        </w:rPr>
        <w:t xml:space="preserve"> </w:t>
      </w:r>
      <w:r>
        <w:t>of</w:t>
      </w:r>
      <w:r>
        <w:rPr>
          <w:spacing w:val="-2"/>
        </w:rPr>
        <w:t xml:space="preserve"> </w:t>
      </w:r>
      <w:r>
        <w:t>any</w:t>
      </w:r>
      <w:r>
        <w:rPr>
          <w:spacing w:val="-4"/>
        </w:rPr>
        <w:t xml:space="preserve"> </w:t>
      </w:r>
      <w:r>
        <w:rPr>
          <w:spacing w:val="-2"/>
        </w:rPr>
        <w:t>kind.</w:t>
      </w:r>
    </w:p>
    <w:p w14:paraId="5C28ABCC" w14:textId="77777777" w:rsidR="00B45E5D" w:rsidRDefault="00B45E5D" w:rsidP="00AE4D9A">
      <w:pPr>
        <w:pStyle w:val="ListParagraph"/>
        <w:numPr>
          <w:ilvl w:val="0"/>
          <w:numId w:val="1"/>
        </w:numPr>
        <w:tabs>
          <w:tab w:val="left" w:pos="1577"/>
          <w:tab w:val="left" w:pos="1580"/>
        </w:tabs>
        <w:spacing w:before="52" w:line="288" w:lineRule="auto"/>
      </w:pPr>
      <w:r>
        <w:t>Refrain from any contact of any type with the victim except through pretrial discovery pursuant to the Florida Rules of Criminal Procedure.</w:t>
      </w:r>
    </w:p>
    <w:p w14:paraId="1F538AF3" w14:textId="77777777" w:rsidR="00B45E5D" w:rsidRPr="0070773F" w:rsidRDefault="00B45E5D" w:rsidP="00AE4D9A">
      <w:pPr>
        <w:pStyle w:val="BodyText"/>
        <w:spacing w:line="288" w:lineRule="auto"/>
        <w:ind w:left="1580"/>
        <w:jc w:val="both"/>
      </w:pPr>
      <w:r>
        <w:t>The term “no contact” prohibits all oral or written communication either in person, telephonically, electronically, or by any other means either directly or indirectly through</w:t>
      </w:r>
      <w:r>
        <w:rPr>
          <w:spacing w:val="40"/>
        </w:rPr>
        <w:t xml:space="preserve"> </w:t>
      </w:r>
      <w:r>
        <w:t>a third party with th</w:t>
      </w:r>
      <w:r w:rsidRPr="0070773F">
        <w:t>e victim or any other person named in the order.</w:t>
      </w:r>
    </w:p>
    <w:p w14:paraId="63065DF3" w14:textId="77777777" w:rsidR="00B45E5D" w:rsidRPr="0070773F" w:rsidRDefault="00B45E5D" w:rsidP="00AE4D9A">
      <w:pPr>
        <w:pStyle w:val="ListParagraph"/>
        <w:numPr>
          <w:ilvl w:val="0"/>
          <w:numId w:val="1"/>
        </w:numPr>
        <w:tabs>
          <w:tab w:val="left" w:pos="1577"/>
          <w:tab w:val="left" w:pos="1580"/>
        </w:tabs>
        <w:spacing w:line="288" w:lineRule="auto"/>
      </w:pPr>
      <w:r w:rsidRPr="0070773F">
        <w:t>Refrain from having any physical or violent contact with the victim or other named person or his or her property.</w:t>
      </w:r>
    </w:p>
    <w:p w14:paraId="064F0CAC" w14:textId="77777777" w:rsidR="00B45E5D" w:rsidRDefault="00B45E5D" w:rsidP="00AE4D9A">
      <w:pPr>
        <w:pStyle w:val="ListParagraph"/>
        <w:numPr>
          <w:ilvl w:val="0"/>
          <w:numId w:val="1"/>
        </w:numPr>
        <w:tabs>
          <w:tab w:val="left" w:pos="1577"/>
          <w:tab w:val="left" w:pos="1580"/>
        </w:tabs>
        <w:spacing w:line="288" w:lineRule="auto"/>
      </w:pPr>
      <w:r w:rsidRPr="0070773F">
        <w:t>Refrain from being within 500 feet of the victim’s or other named person’s residence</w:t>
      </w:r>
      <w:r w:rsidRPr="0070773F">
        <w:rPr>
          <w:spacing w:val="40"/>
        </w:rPr>
        <w:t xml:space="preserve"> </w:t>
      </w:r>
      <w:r w:rsidRPr="0070773F">
        <w:t>even</w:t>
      </w:r>
      <w:r w:rsidRPr="0070773F">
        <w:rPr>
          <w:spacing w:val="-1"/>
        </w:rPr>
        <w:t xml:space="preserve"> </w:t>
      </w:r>
      <w:r w:rsidRPr="0070773F">
        <w:t>if the</w:t>
      </w:r>
      <w:r w:rsidRPr="0070773F">
        <w:rPr>
          <w:spacing w:val="-1"/>
        </w:rPr>
        <w:t xml:space="preserve"> </w:t>
      </w:r>
      <w:r w:rsidRPr="0070773F">
        <w:t>victim</w:t>
      </w:r>
      <w:r w:rsidRPr="0070773F">
        <w:rPr>
          <w:spacing w:val="-5"/>
        </w:rPr>
        <w:t xml:space="preserve"> </w:t>
      </w:r>
      <w:r w:rsidRPr="0070773F">
        <w:t>or other</w:t>
      </w:r>
      <w:r w:rsidRPr="0070773F">
        <w:rPr>
          <w:spacing w:val="-3"/>
        </w:rPr>
        <w:t xml:space="preserve"> </w:t>
      </w:r>
      <w:r w:rsidRPr="0070773F">
        <w:t>named</w:t>
      </w:r>
      <w:r w:rsidRPr="0070773F">
        <w:rPr>
          <w:spacing w:val="-1"/>
        </w:rPr>
        <w:t xml:space="preserve"> </w:t>
      </w:r>
      <w:r w:rsidRPr="0070773F">
        <w:t>person</w:t>
      </w:r>
      <w:r w:rsidRPr="0070773F">
        <w:rPr>
          <w:spacing w:val="-1"/>
        </w:rPr>
        <w:t xml:space="preserve"> </w:t>
      </w:r>
      <w:r w:rsidRPr="0070773F">
        <w:t>shared</w:t>
      </w:r>
      <w:r w:rsidRPr="0070773F">
        <w:rPr>
          <w:spacing w:val="-4"/>
        </w:rPr>
        <w:t xml:space="preserve"> </w:t>
      </w:r>
      <w:r w:rsidRPr="0070773F">
        <w:t>the</w:t>
      </w:r>
      <w:r w:rsidRPr="0070773F">
        <w:rPr>
          <w:spacing w:val="-1"/>
        </w:rPr>
        <w:t xml:space="preserve"> </w:t>
      </w:r>
      <w:r w:rsidRPr="0070773F">
        <w:t>residence</w:t>
      </w:r>
      <w:r w:rsidRPr="0070773F">
        <w:rPr>
          <w:spacing w:val="-1"/>
        </w:rPr>
        <w:t xml:space="preserve"> </w:t>
      </w:r>
      <w:r w:rsidRPr="0070773F">
        <w:t>with</w:t>
      </w:r>
      <w:r w:rsidRPr="0070773F">
        <w:rPr>
          <w:spacing w:val="-1"/>
        </w:rPr>
        <w:t xml:space="preserve"> </w:t>
      </w:r>
      <w:r w:rsidRPr="0070773F">
        <w:t>the</w:t>
      </w:r>
      <w:r w:rsidRPr="0070773F">
        <w:rPr>
          <w:spacing w:val="-1"/>
        </w:rPr>
        <w:t xml:space="preserve"> </w:t>
      </w:r>
      <w:r w:rsidRPr="0070773F">
        <w:t>arre</w:t>
      </w:r>
      <w:r>
        <w:t>stee</w:t>
      </w:r>
      <w:r>
        <w:rPr>
          <w:spacing w:val="-1"/>
        </w:rPr>
        <w:t xml:space="preserve"> </w:t>
      </w:r>
      <w:r>
        <w:t>at the</w:t>
      </w:r>
      <w:r>
        <w:rPr>
          <w:spacing w:val="-1"/>
        </w:rPr>
        <w:t xml:space="preserve"> </w:t>
      </w:r>
      <w:r>
        <w:t>time of arrest.</w:t>
      </w:r>
    </w:p>
    <w:p w14:paraId="21A5CA59" w14:textId="77777777" w:rsidR="00B45E5D" w:rsidRDefault="00B45E5D" w:rsidP="00AE4D9A">
      <w:pPr>
        <w:pStyle w:val="ListParagraph"/>
        <w:numPr>
          <w:ilvl w:val="0"/>
          <w:numId w:val="1"/>
        </w:numPr>
        <w:tabs>
          <w:tab w:val="left" w:pos="1577"/>
          <w:tab w:val="left" w:pos="1580"/>
        </w:tabs>
        <w:spacing w:line="288" w:lineRule="auto"/>
      </w:pPr>
      <w:r>
        <w:t>Refrain from</w:t>
      </w:r>
      <w:r>
        <w:rPr>
          <w:spacing w:val="-1"/>
        </w:rPr>
        <w:t xml:space="preserve"> </w:t>
      </w:r>
      <w:r>
        <w:t>being within 500 feet of the victim’s or other named person’s vehicle, place of employment, or other specified location frequented regularly by such person.</w:t>
      </w:r>
    </w:p>
    <w:p w14:paraId="70508415" w14:textId="77777777" w:rsidR="00B45E5D" w:rsidRDefault="00B45E5D" w:rsidP="00B45E5D">
      <w:pPr>
        <w:pStyle w:val="BodyText"/>
        <w:spacing w:before="8"/>
        <w:ind w:left="0"/>
        <w:rPr>
          <w:sz w:val="26"/>
        </w:rPr>
      </w:pPr>
    </w:p>
    <w:p w14:paraId="5BE80BF8" w14:textId="77777777" w:rsidR="00B45E5D" w:rsidRDefault="00B45E5D" w:rsidP="00B45E5D">
      <w:pPr>
        <w:ind w:left="320" w:hanging="44"/>
        <w:rPr>
          <w:b/>
        </w:rPr>
      </w:pPr>
      <w:r>
        <w:rPr>
          <w:b/>
        </w:rPr>
        <w:t>THIS</w:t>
      </w:r>
      <w:r>
        <w:rPr>
          <w:b/>
          <w:spacing w:val="-6"/>
        </w:rPr>
        <w:t xml:space="preserve"> </w:t>
      </w:r>
      <w:r>
        <w:rPr>
          <w:b/>
        </w:rPr>
        <w:t>ORDER</w:t>
      </w:r>
      <w:r>
        <w:rPr>
          <w:b/>
          <w:spacing w:val="-4"/>
        </w:rPr>
        <w:t xml:space="preserve"> </w:t>
      </w:r>
      <w:r>
        <w:rPr>
          <w:b/>
        </w:rPr>
        <w:t>OF</w:t>
      </w:r>
      <w:r>
        <w:rPr>
          <w:b/>
          <w:spacing w:val="-1"/>
        </w:rPr>
        <w:t xml:space="preserve"> </w:t>
      </w:r>
      <w:r>
        <w:rPr>
          <w:b/>
        </w:rPr>
        <w:t>NO</w:t>
      </w:r>
      <w:r>
        <w:rPr>
          <w:b/>
          <w:spacing w:val="-2"/>
        </w:rPr>
        <w:t xml:space="preserve"> </w:t>
      </w:r>
      <w:r>
        <w:rPr>
          <w:b/>
        </w:rPr>
        <w:t>CONTACT</w:t>
      </w:r>
      <w:r>
        <w:rPr>
          <w:b/>
          <w:spacing w:val="-4"/>
        </w:rPr>
        <w:t xml:space="preserve"> </w:t>
      </w:r>
      <w:r>
        <w:rPr>
          <w:b/>
        </w:rPr>
        <w:t>IS</w:t>
      </w:r>
      <w:r>
        <w:rPr>
          <w:b/>
          <w:spacing w:val="-4"/>
        </w:rPr>
        <w:t xml:space="preserve"> </w:t>
      </w:r>
      <w:r>
        <w:rPr>
          <w:b/>
        </w:rPr>
        <w:t>EFFECTIVE</w:t>
      </w:r>
      <w:r>
        <w:rPr>
          <w:b/>
          <w:spacing w:val="-4"/>
        </w:rPr>
        <w:t xml:space="preserve"> </w:t>
      </w:r>
      <w:r>
        <w:rPr>
          <w:b/>
        </w:rPr>
        <w:t>IMMEDIATELY</w:t>
      </w:r>
      <w:r>
        <w:rPr>
          <w:b/>
          <w:spacing w:val="-2"/>
        </w:rPr>
        <w:t xml:space="preserve"> </w:t>
      </w:r>
      <w:r>
        <w:rPr>
          <w:b/>
        </w:rPr>
        <w:t>AND</w:t>
      </w:r>
      <w:r>
        <w:rPr>
          <w:b/>
          <w:spacing w:val="-7"/>
        </w:rPr>
        <w:t xml:space="preserve"> </w:t>
      </w:r>
      <w:r>
        <w:rPr>
          <w:b/>
        </w:rPr>
        <w:t>IS</w:t>
      </w:r>
      <w:r>
        <w:rPr>
          <w:b/>
          <w:spacing w:val="-4"/>
        </w:rPr>
        <w:t xml:space="preserve"> </w:t>
      </w:r>
      <w:r>
        <w:rPr>
          <w:b/>
        </w:rPr>
        <w:t>ENFORCEABLE FOR THE DURATION</w:t>
      </w:r>
      <w:r>
        <w:rPr>
          <w:b/>
          <w:spacing w:val="-3"/>
        </w:rPr>
        <w:t xml:space="preserve"> </w:t>
      </w:r>
      <w:r>
        <w:rPr>
          <w:b/>
        </w:rPr>
        <w:t>OF PRETRIAL RELEASE OR UNTIL MODIFIED BY THE COURT.</w:t>
      </w:r>
    </w:p>
    <w:p w14:paraId="70200A20" w14:textId="77777777" w:rsidR="00B45E5D" w:rsidRDefault="00B45E5D" w:rsidP="00B45E5D">
      <w:pPr>
        <w:pStyle w:val="BodyText"/>
        <w:spacing w:before="1"/>
        <w:ind w:left="0"/>
        <w:rPr>
          <w:b/>
          <w:sz w:val="26"/>
        </w:rPr>
      </w:pPr>
    </w:p>
    <w:p w14:paraId="18315015" w14:textId="77777777" w:rsidR="00B45E5D" w:rsidRDefault="00B45E5D" w:rsidP="00AE4D9A">
      <w:pPr>
        <w:pStyle w:val="BodyText"/>
        <w:spacing w:line="288" w:lineRule="auto"/>
        <w:ind w:left="860"/>
        <w:jc w:val="both"/>
      </w:pPr>
      <w:r>
        <w:t>The undersigned release officer acknowledges instructing the arrestee on the above conditions</w:t>
      </w:r>
      <w:r>
        <w:rPr>
          <w:spacing w:val="40"/>
        </w:rPr>
        <w:t xml:space="preserve"> </w:t>
      </w:r>
      <w:r>
        <w:t>and furnishing the arrestee with a copy of the Order of No Contact.</w:t>
      </w:r>
    </w:p>
    <w:p w14:paraId="36DA032E" w14:textId="77777777" w:rsidR="00B45E5D" w:rsidRDefault="00B45E5D" w:rsidP="00AE4D9A">
      <w:pPr>
        <w:pStyle w:val="BodyText"/>
        <w:spacing w:line="288" w:lineRule="auto"/>
        <w:ind w:left="860"/>
        <w:jc w:val="both"/>
      </w:pPr>
      <w:r>
        <w:t>The undersigned arrestee acknowledges being instructed on the conditions of pretrial release contained in the Order of No Contact and being furnished with a copy of the Order of No</w:t>
      </w:r>
      <w:r>
        <w:rPr>
          <w:spacing w:val="80"/>
        </w:rPr>
        <w:t xml:space="preserve"> </w:t>
      </w:r>
      <w:r>
        <w:rPr>
          <w:spacing w:val="-2"/>
        </w:rPr>
        <w:t>Contact.</w:t>
      </w:r>
    </w:p>
    <w:p w14:paraId="64B8D579" w14:textId="77777777" w:rsidR="00B45E5D" w:rsidRDefault="00B45E5D" w:rsidP="00B45E5D">
      <w:pPr>
        <w:pStyle w:val="BodyText"/>
        <w:spacing w:line="252" w:lineRule="exact"/>
        <w:ind w:left="860"/>
        <w:jc w:val="both"/>
      </w:pPr>
      <w:r>
        <w:t>This</w:t>
      </w:r>
      <w:r>
        <w:rPr>
          <w:spacing w:val="-5"/>
        </w:rPr>
        <w:t xml:space="preserve"> </w:t>
      </w:r>
      <w:r>
        <w:t>Order</w:t>
      </w:r>
      <w:r>
        <w:rPr>
          <w:spacing w:val="-4"/>
        </w:rPr>
        <w:t xml:space="preserve"> </w:t>
      </w:r>
      <w:r>
        <w:t>of</w:t>
      </w:r>
      <w:r>
        <w:rPr>
          <w:spacing w:val="-2"/>
        </w:rPr>
        <w:t xml:space="preserve"> </w:t>
      </w:r>
      <w:r>
        <w:t>No</w:t>
      </w:r>
      <w:r>
        <w:rPr>
          <w:spacing w:val="-2"/>
        </w:rPr>
        <w:t xml:space="preserve"> </w:t>
      </w:r>
      <w:r>
        <w:t>Contact</w:t>
      </w:r>
      <w:r>
        <w:rPr>
          <w:spacing w:val="-2"/>
        </w:rPr>
        <w:t xml:space="preserve"> </w:t>
      </w:r>
      <w:r>
        <w:t>applies</w:t>
      </w:r>
      <w:r>
        <w:rPr>
          <w:spacing w:val="-4"/>
        </w:rPr>
        <w:t xml:space="preserve"> </w:t>
      </w:r>
      <w:r>
        <w:t>to</w:t>
      </w:r>
      <w:r>
        <w:rPr>
          <w:spacing w:val="-3"/>
        </w:rPr>
        <w:t xml:space="preserve"> </w:t>
      </w:r>
      <w:r>
        <w:t>the</w:t>
      </w:r>
      <w:r>
        <w:rPr>
          <w:spacing w:val="-2"/>
        </w:rPr>
        <w:t xml:space="preserve"> </w:t>
      </w:r>
      <w:r>
        <w:t>following</w:t>
      </w:r>
      <w:r>
        <w:rPr>
          <w:spacing w:val="-5"/>
        </w:rPr>
        <w:t xml:space="preserve"> </w:t>
      </w:r>
      <w:r>
        <w:t>named</w:t>
      </w:r>
      <w:r>
        <w:rPr>
          <w:spacing w:val="-3"/>
        </w:rPr>
        <w:t xml:space="preserve"> </w:t>
      </w:r>
      <w:r>
        <w:t>persons</w:t>
      </w:r>
      <w:r>
        <w:rPr>
          <w:spacing w:val="-4"/>
        </w:rPr>
        <w:t xml:space="preserve"> </w:t>
      </w:r>
      <w:r>
        <w:t>and</w:t>
      </w:r>
      <w:r>
        <w:rPr>
          <w:spacing w:val="-5"/>
        </w:rPr>
        <w:t xml:space="preserve"> </w:t>
      </w:r>
      <w:r>
        <w:rPr>
          <w:spacing w:val="-2"/>
        </w:rPr>
        <w:t>addresses:</w:t>
      </w:r>
    </w:p>
    <w:p w14:paraId="21E27407" w14:textId="77777777" w:rsidR="00B45E5D" w:rsidRDefault="00B45E5D" w:rsidP="00B45E5D">
      <w:pPr>
        <w:pStyle w:val="BodyText"/>
        <w:spacing w:before="1"/>
        <w:ind w:left="0"/>
        <w:rPr>
          <w:sz w:val="24"/>
        </w:rPr>
      </w:pPr>
      <w:r>
        <w:rPr>
          <w:noProof/>
        </w:rPr>
        <mc:AlternateContent>
          <mc:Choice Requires="wps">
            <w:drawing>
              <wp:anchor distT="0" distB="0" distL="0" distR="0" simplePos="0" relativeHeight="251661312" behindDoc="1" locked="0" layoutInCell="1" allowOverlap="1" wp14:anchorId="444FC2D9" wp14:editId="42F2C770">
                <wp:simplePos x="0" y="0"/>
                <wp:positionH relativeFrom="page">
                  <wp:posOffset>1372020</wp:posOffset>
                </wp:positionH>
                <wp:positionV relativeFrom="paragraph">
                  <wp:posOffset>191251</wp:posOffset>
                </wp:positionV>
                <wp:extent cx="54489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935" cy="1270"/>
                        </a:xfrm>
                        <a:custGeom>
                          <a:avLst/>
                          <a:gdLst/>
                          <a:ahLst/>
                          <a:cxnLst/>
                          <a:rect l="l" t="t" r="r" b="b"/>
                          <a:pathLst>
                            <a:path w="5448935">
                              <a:moveTo>
                                <a:pt x="0" y="0"/>
                              </a:moveTo>
                              <a:lnTo>
                                <a:pt x="54483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12B40" id="Graphic 3" o:spid="_x0000_s1026" style="position:absolute;margin-left:108.05pt;margin-top:15.05pt;width:429.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448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" path="m,l5448356,e" filled="f" strokeweight=".15578mm">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6D9EDE6" wp14:editId="21888512">
                <wp:simplePos x="0" y="0"/>
                <wp:positionH relativeFrom="page">
                  <wp:posOffset>1372020</wp:posOffset>
                </wp:positionH>
                <wp:positionV relativeFrom="paragraph">
                  <wp:posOffset>400020</wp:posOffset>
                </wp:positionV>
                <wp:extent cx="5448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30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50B3F4" id="Graphic 4" o:spid="_x0000_s1026" style="position:absolute;margin-left:108.05pt;margin-top:31.5pt;width:42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0CEQIAAFsEAAAOAAAAZHJzL2Uyb0RvYy54bWysVMFu2zAMvQ/YPwi6L06yrg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" path="m,l5448301,e" filled="f" strokeweight=".15578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0D65C867" wp14:editId="14C5C820">
                <wp:simplePos x="0" y="0"/>
                <wp:positionH relativeFrom="page">
                  <wp:posOffset>1372020</wp:posOffset>
                </wp:positionH>
                <wp:positionV relativeFrom="paragraph">
                  <wp:posOffset>608790</wp:posOffset>
                </wp:positionV>
                <wp:extent cx="54483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30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60664" id="Graphic 5" o:spid="_x0000_s1026" style="position:absolute;margin-left:108.05pt;margin-top:47.95pt;width:429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0CEQIAAFsEAAAOAAAAZHJzL2Uyb0RvYy54bWysVMFu2zAMvQ/YPwi6L06yrg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" path="m,l5448301,e" filled="f" strokeweight=".15578mm">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029B29A7" wp14:editId="15999DB9">
                <wp:simplePos x="0" y="0"/>
                <wp:positionH relativeFrom="page">
                  <wp:posOffset>1372020</wp:posOffset>
                </wp:positionH>
                <wp:positionV relativeFrom="paragraph">
                  <wp:posOffset>817560</wp:posOffset>
                </wp:positionV>
                <wp:extent cx="54483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270"/>
                        </a:xfrm>
                        <a:custGeom>
                          <a:avLst/>
                          <a:gdLst/>
                          <a:ahLst/>
                          <a:cxnLst/>
                          <a:rect l="l" t="t" r="r" b="b"/>
                          <a:pathLst>
                            <a:path w="5448300">
                              <a:moveTo>
                                <a:pt x="0" y="0"/>
                              </a:moveTo>
                              <a:lnTo>
                                <a:pt x="544830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08AF3" id="Graphic 6" o:spid="_x0000_s1026" style="position:absolute;margin-left:108.05pt;margin-top:64.35pt;width:429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44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" path="m,l5448301,e" filled="f" strokeweight=".15578mm">
                <v:path arrowok="t"/>
                <w10:wrap type="topAndBottom" anchorx="page"/>
              </v:shape>
            </w:pict>
          </mc:Fallback>
        </mc:AlternateContent>
      </w:r>
    </w:p>
    <w:p w14:paraId="0789E7B2" w14:textId="77777777" w:rsidR="00B45E5D" w:rsidRDefault="00B45E5D" w:rsidP="00B45E5D">
      <w:pPr>
        <w:pStyle w:val="BodyText"/>
        <w:spacing w:before="1"/>
        <w:ind w:left="0"/>
        <w:rPr>
          <w:sz w:val="26"/>
        </w:rPr>
      </w:pPr>
    </w:p>
    <w:p w14:paraId="508A3F27" w14:textId="77777777" w:rsidR="00B45E5D" w:rsidRDefault="00B45E5D" w:rsidP="00B45E5D">
      <w:pPr>
        <w:pStyle w:val="BodyText"/>
        <w:spacing w:before="1"/>
        <w:ind w:left="0"/>
        <w:rPr>
          <w:sz w:val="26"/>
        </w:rPr>
      </w:pPr>
    </w:p>
    <w:p w14:paraId="62A58A71" w14:textId="77777777" w:rsidR="00B45E5D" w:rsidRDefault="00B45E5D" w:rsidP="00B45E5D">
      <w:pPr>
        <w:pStyle w:val="BodyText"/>
        <w:spacing w:before="1"/>
        <w:ind w:left="0"/>
        <w:rPr>
          <w:sz w:val="26"/>
        </w:rPr>
      </w:pPr>
    </w:p>
    <w:p w14:paraId="03BCF1A3" w14:textId="77777777" w:rsidR="00B45E5D" w:rsidRDefault="00B45E5D" w:rsidP="00B45E5D">
      <w:pPr>
        <w:pStyle w:val="BodyText"/>
        <w:ind w:left="0"/>
        <w:rPr>
          <w:sz w:val="20"/>
        </w:rPr>
      </w:pPr>
    </w:p>
    <w:p w14:paraId="028EB2DD" w14:textId="77777777" w:rsidR="00B45E5D" w:rsidRDefault="00B45E5D" w:rsidP="00B45E5D">
      <w:pPr>
        <w:pStyle w:val="BodyText"/>
        <w:ind w:left="0"/>
        <w:rPr>
          <w:sz w:val="28"/>
        </w:rPr>
      </w:pPr>
      <w:r>
        <w:rPr>
          <w:noProof/>
        </w:rPr>
        <mc:AlternateContent>
          <mc:Choice Requires="wps">
            <w:drawing>
              <wp:anchor distT="0" distB="0" distL="0" distR="0" simplePos="0" relativeHeight="251665408" behindDoc="1" locked="0" layoutInCell="1" allowOverlap="1" wp14:anchorId="41448293" wp14:editId="7C520D00">
                <wp:simplePos x="0" y="0"/>
                <wp:positionH relativeFrom="page">
                  <wp:posOffset>1829238</wp:posOffset>
                </wp:positionH>
                <wp:positionV relativeFrom="paragraph">
                  <wp:posOffset>219692</wp:posOffset>
                </wp:positionV>
                <wp:extent cx="18872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B4F87" id="Graphic 7" o:spid="_x0000_s1026" style="position:absolute;margin-left:144.05pt;margin-top:17.3pt;width:148.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" path="m,l1886709,e" filled="f" strokeweight=".15578mm">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2C9C3C4" wp14:editId="41681F54">
                <wp:simplePos x="0" y="0"/>
                <wp:positionH relativeFrom="page">
                  <wp:posOffset>4572548</wp:posOffset>
                </wp:positionH>
                <wp:positionV relativeFrom="paragraph">
                  <wp:posOffset>219692</wp:posOffset>
                </wp:positionV>
                <wp:extent cx="18872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0CB63" id="Graphic 8" o:spid="_x0000_s1026" style="position:absolute;margin-left:360.05pt;margin-top:17.3pt;width:148.6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" path="m,l1886709,e" filled="f" strokeweight=".15578mm">
                <v:path arrowok="t"/>
                <w10:wrap type="topAndBottom" anchorx="page"/>
              </v:shape>
            </w:pict>
          </mc:Fallback>
        </mc:AlternateContent>
      </w:r>
    </w:p>
    <w:p w14:paraId="3770880D" w14:textId="77777777" w:rsidR="00B45E5D" w:rsidRDefault="00B45E5D" w:rsidP="00B45E5D">
      <w:pPr>
        <w:pStyle w:val="BodyText"/>
        <w:tabs>
          <w:tab w:val="left" w:pos="5900"/>
        </w:tabs>
        <w:spacing w:line="252" w:lineRule="exact"/>
        <w:ind w:left="1580"/>
      </w:pPr>
      <w:r>
        <w:t>Release</w:t>
      </w:r>
      <w:r>
        <w:rPr>
          <w:spacing w:val="-3"/>
        </w:rPr>
        <w:t xml:space="preserve"> </w:t>
      </w:r>
      <w:r>
        <w:rPr>
          <w:spacing w:val="-2"/>
        </w:rPr>
        <w:t>Officer</w:t>
      </w:r>
      <w:r>
        <w:tab/>
      </w:r>
      <w:r>
        <w:rPr>
          <w:spacing w:val="-2"/>
        </w:rPr>
        <w:t>Defendant/Arrestee</w:t>
      </w:r>
    </w:p>
    <w:p w14:paraId="7320244D" w14:textId="77777777" w:rsidR="00B45E5D" w:rsidRDefault="00B45E5D" w:rsidP="00B45E5D">
      <w:pPr>
        <w:pStyle w:val="BodyText"/>
        <w:ind w:left="0"/>
        <w:rPr>
          <w:sz w:val="20"/>
        </w:rPr>
      </w:pPr>
    </w:p>
    <w:p w14:paraId="331D9D0D" w14:textId="77777777" w:rsidR="00B45E5D" w:rsidRDefault="00B45E5D" w:rsidP="00B45E5D">
      <w:pPr>
        <w:pStyle w:val="BodyText"/>
        <w:spacing w:before="6"/>
        <w:ind w:left="0"/>
        <w:rPr>
          <w:sz w:val="21"/>
        </w:rPr>
      </w:pPr>
      <w:r>
        <w:rPr>
          <w:noProof/>
        </w:rPr>
        <mc:AlternateContent>
          <mc:Choice Requires="wps">
            <w:drawing>
              <wp:anchor distT="0" distB="0" distL="0" distR="0" simplePos="0" relativeHeight="251667456" behindDoc="1" locked="0" layoutInCell="1" allowOverlap="1" wp14:anchorId="5286AD5C" wp14:editId="13B58614">
                <wp:simplePos x="0" y="0"/>
                <wp:positionH relativeFrom="page">
                  <wp:posOffset>1829379</wp:posOffset>
                </wp:positionH>
                <wp:positionV relativeFrom="paragraph">
                  <wp:posOffset>172389</wp:posOffset>
                </wp:positionV>
                <wp:extent cx="18872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D6C55" id="Graphic 9" o:spid="_x0000_s1026" style="position:absolute;margin-left:144.05pt;margin-top:13.55pt;width:148.6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" path="m,l1886709,e" filled="f" strokeweight=".15578mm">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5E57712" wp14:editId="3F15C428">
                <wp:simplePos x="0" y="0"/>
                <wp:positionH relativeFrom="page">
                  <wp:posOffset>4572688</wp:posOffset>
                </wp:positionH>
                <wp:positionV relativeFrom="paragraph">
                  <wp:posOffset>172389</wp:posOffset>
                </wp:positionV>
                <wp:extent cx="18872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7220" cy="1270"/>
                        </a:xfrm>
                        <a:custGeom>
                          <a:avLst/>
                          <a:gdLst/>
                          <a:ahLst/>
                          <a:cxnLst/>
                          <a:rect l="l" t="t" r="r" b="b"/>
                          <a:pathLst>
                            <a:path w="1887220">
                              <a:moveTo>
                                <a:pt x="0" y="0"/>
                              </a:moveTo>
                              <a:lnTo>
                                <a:pt x="188670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6A215" id="Graphic 10" o:spid="_x0000_s1026" style="position:absolute;margin-left:360.05pt;margin-top:13.55pt;width:148.6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87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" path="m,l1886709,e" filled="f" strokeweight=".15578mm">
                <v:path arrowok="t"/>
                <w10:wrap type="topAndBottom" anchorx="page"/>
              </v:shape>
            </w:pict>
          </mc:Fallback>
        </mc:AlternateContent>
      </w:r>
    </w:p>
    <w:p w14:paraId="121ED7F6" w14:textId="77777777" w:rsidR="00B45E5D" w:rsidRDefault="00B45E5D" w:rsidP="00B45E5D">
      <w:pPr>
        <w:pStyle w:val="BodyText"/>
        <w:tabs>
          <w:tab w:val="left" w:pos="5900"/>
        </w:tabs>
        <w:spacing w:before="2"/>
        <w:ind w:left="1581"/>
        <w:rPr>
          <w:spacing w:val="-4"/>
        </w:rPr>
      </w:pPr>
      <w:r>
        <w:rPr>
          <w:spacing w:val="-4"/>
        </w:rPr>
        <w:t>Date</w:t>
      </w:r>
      <w:r>
        <w:tab/>
      </w:r>
      <w:r>
        <w:rPr>
          <w:spacing w:val="-4"/>
        </w:rPr>
        <w:t>Date</w:t>
      </w:r>
    </w:p>
    <w:p w14:paraId="3AA2B54E" w14:textId="77777777" w:rsidR="000D6ADE" w:rsidRDefault="000D6ADE"/>
    <w:sectPr w:rsidR="000D6ADE" w:rsidSect="00032C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C130" w14:textId="77777777" w:rsidR="006036BD" w:rsidRDefault="006036BD" w:rsidP="00B45E5D">
      <w:r>
        <w:separator/>
      </w:r>
    </w:p>
  </w:endnote>
  <w:endnote w:type="continuationSeparator" w:id="0">
    <w:p w14:paraId="1361851D" w14:textId="77777777" w:rsidR="006036BD" w:rsidRDefault="006036BD" w:rsidP="00B4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700394"/>
      <w:docPartObj>
        <w:docPartGallery w:val="Page Numbers (Bottom of Page)"/>
        <w:docPartUnique/>
      </w:docPartObj>
    </w:sdtPr>
    <w:sdtEndPr>
      <w:rPr>
        <w:noProof/>
      </w:rPr>
    </w:sdtEndPr>
    <w:sdtContent>
      <w:p w14:paraId="048E57DE" w14:textId="30608C61" w:rsidR="00AE4D9A" w:rsidRDefault="00AE4D9A">
        <w:pPr>
          <w:pStyle w:val="Footer"/>
          <w:jc w:val="center"/>
        </w:pPr>
        <w:r>
          <w:fldChar w:fldCharType="begin"/>
        </w:r>
        <w:r>
          <w:instrText xml:space="preserve"> PAGE   \* MERGEFORMAT </w:instrText>
        </w:r>
        <w:r>
          <w:fldChar w:fldCharType="separate"/>
        </w:r>
        <w:r w:rsidR="00713B1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92E9" w14:textId="77777777" w:rsidR="006036BD" w:rsidRDefault="006036BD" w:rsidP="00B45E5D">
      <w:r>
        <w:separator/>
      </w:r>
    </w:p>
  </w:footnote>
  <w:footnote w:type="continuationSeparator" w:id="0">
    <w:p w14:paraId="2958FE88" w14:textId="77777777" w:rsidR="006036BD" w:rsidRDefault="006036BD" w:rsidP="00B45E5D">
      <w:r>
        <w:continuationSeparator/>
      </w:r>
    </w:p>
  </w:footnote>
  <w:footnote w:id="1">
    <w:p w14:paraId="75960AEE" w14:textId="5DA8E257" w:rsidR="00B45E5D" w:rsidRPr="00B25C58" w:rsidRDefault="00B45E5D" w:rsidP="00B45E5D">
      <w:pPr>
        <w:pStyle w:val="FootnoteText"/>
        <w:jc w:val="both"/>
        <w:rPr>
          <w:u w:val="single"/>
        </w:rPr>
      </w:pPr>
      <w:r w:rsidRPr="00B25C58">
        <w:rPr>
          <w:rStyle w:val="FootnoteReference"/>
          <w:sz w:val="24"/>
          <w:szCs w:val="24"/>
          <w:u w:val="single"/>
        </w:rPr>
        <w:footnoteRef/>
      </w:r>
      <w:r w:rsidRPr="00B25C58">
        <w:rPr>
          <w:sz w:val="24"/>
          <w:szCs w:val="24"/>
          <w:u w:val="single"/>
        </w:rPr>
        <w:t xml:space="preserve"> Within this provision, the term “offense” refers to an arrest for violation of law for which the defendant has been previously “convicted” two or</w:t>
      </w:r>
      <w:r w:rsidR="00042DD0" w:rsidRPr="00B25C58">
        <w:rPr>
          <w:sz w:val="24"/>
          <w:szCs w:val="24"/>
          <w:u w:val="single"/>
        </w:rPr>
        <w:t xml:space="preserve"> </w:t>
      </w:r>
      <w:r w:rsidRPr="00B25C58">
        <w:rPr>
          <w:sz w:val="24"/>
          <w:szCs w:val="24"/>
          <w:u w:val="single"/>
        </w:rPr>
        <w:t xml:space="preserve">more times.  The term “convicted” is defined in accordance </w:t>
      </w:r>
      <w:r w:rsidRPr="004E204E">
        <w:rPr>
          <w:sz w:val="24"/>
          <w:szCs w:val="24"/>
          <w:u w:val="single"/>
        </w:rPr>
        <w:t xml:space="preserve">with </w:t>
      </w:r>
      <w:r w:rsidR="00986B34" w:rsidRPr="004E204E">
        <w:rPr>
          <w:sz w:val="24"/>
          <w:szCs w:val="24"/>
          <w:u w:val="single"/>
        </w:rPr>
        <w:t xml:space="preserve">section </w:t>
      </w:r>
      <w:r w:rsidRPr="004E204E">
        <w:rPr>
          <w:sz w:val="24"/>
          <w:szCs w:val="24"/>
          <w:u w:val="single"/>
        </w:rPr>
        <w:t>775.13</w:t>
      </w:r>
      <w:r w:rsidR="00986B34" w:rsidRPr="004E204E">
        <w:rPr>
          <w:sz w:val="24"/>
          <w:szCs w:val="24"/>
          <w:u w:val="single"/>
        </w:rPr>
        <w:t>, Florida Statutes,</w:t>
      </w:r>
      <w:r w:rsidRPr="00B25C58">
        <w:rPr>
          <w:sz w:val="24"/>
          <w:szCs w:val="24"/>
          <w:u w:val="single"/>
        </w:rPr>
        <w:t xml:space="preserve"> as “a determination of guilt which is the result of a trial or the entry of a plea of guilty or nolo contendre, regardless of whether adjudication is withheld.”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1F0E"/>
    <w:multiLevelType w:val="hybridMultilevel"/>
    <w:tmpl w:val="9974722C"/>
    <w:lvl w:ilvl="0" w:tplc="01C2BDB6">
      <w:start w:val="1"/>
      <w:numFmt w:val="upperLetter"/>
      <w:lvlText w:val="%1."/>
      <w:lvlJc w:val="left"/>
      <w:pPr>
        <w:ind w:left="2660"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1" w15:restartNumberingAfterBreak="0">
    <w:nsid w:val="1BCE7154"/>
    <w:multiLevelType w:val="hybridMultilevel"/>
    <w:tmpl w:val="DB689EF8"/>
    <w:lvl w:ilvl="0" w:tplc="B27249C0">
      <w:start w:val="1"/>
      <w:numFmt w:val="decimal"/>
      <w:lvlText w:val="%1."/>
      <w:lvlJc w:val="left"/>
      <w:pPr>
        <w:ind w:left="881" w:hanging="721"/>
      </w:pPr>
      <w:rPr>
        <w:rFonts w:ascii="Times New Roman" w:eastAsia="Times New Roman" w:hAnsi="Times New Roman" w:cs="Times New Roman" w:hint="default"/>
        <w:b w:val="0"/>
        <w:bCs w:val="0"/>
        <w:i w:val="0"/>
        <w:iCs w:val="0"/>
        <w:spacing w:val="0"/>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003F3"/>
    <w:multiLevelType w:val="hybridMultilevel"/>
    <w:tmpl w:val="7130C5D0"/>
    <w:lvl w:ilvl="0" w:tplc="5ACCB30E">
      <w:start w:val="1"/>
      <w:numFmt w:val="lowerLetter"/>
      <w:lvlText w:val="(%1)"/>
      <w:lvlJc w:val="left"/>
      <w:pPr>
        <w:ind w:left="158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AFC0DC08">
      <w:numFmt w:val="bullet"/>
      <w:lvlText w:val="•"/>
      <w:lvlJc w:val="left"/>
      <w:pPr>
        <w:ind w:left="2394" w:hanging="721"/>
      </w:pPr>
      <w:rPr>
        <w:rFonts w:hint="default"/>
        <w:lang w:val="en-US" w:eastAsia="en-US" w:bidi="ar-SA"/>
      </w:rPr>
    </w:lvl>
    <w:lvl w:ilvl="2" w:tplc="C3926296">
      <w:numFmt w:val="bullet"/>
      <w:lvlText w:val="•"/>
      <w:lvlJc w:val="left"/>
      <w:pPr>
        <w:ind w:left="3208" w:hanging="721"/>
      </w:pPr>
      <w:rPr>
        <w:rFonts w:hint="default"/>
        <w:lang w:val="en-US" w:eastAsia="en-US" w:bidi="ar-SA"/>
      </w:rPr>
    </w:lvl>
    <w:lvl w:ilvl="3" w:tplc="8A823086">
      <w:numFmt w:val="bullet"/>
      <w:lvlText w:val="•"/>
      <w:lvlJc w:val="left"/>
      <w:pPr>
        <w:ind w:left="4022" w:hanging="721"/>
      </w:pPr>
      <w:rPr>
        <w:rFonts w:hint="default"/>
        <w:lang w:val="en-US" w:eastAsia="en-US" w:bidi="ar-SA"/>
      </w:rPr>
    </w:lvl>
    <w:lvl w:ilvl="4" w:tplc="F620DCBE">
      <w:numFmt w:val="bullet"/>
      <w:lvlText w:val="•"/>
      <w:lvlJc w:val="left"/>
      <w:pPr>
        <w:ind w:left="4836" w:hanging="721"/>
      </w:pPr>
      <w:rPr>
        <w:rFonts w:hint="default"/>
        <w:lang w:val="en-US" w:eastAsia="en-US" w:bidi="ar-SA"/>
      </w:rPr>
    </w:lvl>
    <w:lvl w:ilvl="5" w:tplc="0F5C7BD4">
      <w:numFmt w:val="bullet"/>
      <w:lvlText w:val="•"/>
      <w:lvlJc w:val="left"/>
      <w:pPr>
        <w:ind w:left="5650" w:hanging="721"/>
      </w:pPr>
      <w:rPr>
        <w:rFonts w:hint="default"/>
        <w:lang w:val="en-US" w:eastAsia="en-US" w:bidi="ar-SA"/>
      </w:rPr>
    </w:lvl>
    <w:lvl w:ilvl="6" w:tplc="FA50839E">
      <w:numFmt w:val="bullet"/>
      <w:lvlText w:val="•"/>
      <w:lvlJc w:val="left"/>
      <w:pPr>
        <w:ind w:left="6464" w:hanging="721"/>
      </w:pPr>
      <w:rPr>
        <w:rFonts w:hint="default"/>
        <w:lang w:val="en-US" w:eastAsia="en-US" w:bidi="ar-SA"/>
      </w:rPr>
    </w:lvl>
    <w:lvl w:ilvl="7" w:tplc="A4CA587C">
      <w:numFmt w:val="bullet"/>
      <w:lvlText w:val="•"/>
      <w:lvlJc w:val="left"/>
      <w:pPr>
        <w:ind w:left="7278" w:hanging="721"/>
      </w:pPr>
      <w:rPr>
        <w:rFonts w:hint="default"/>
        <w:lang w:val="en-US" w:eastAsia="en-US" w:bidi="ar-SA"/>
      </w:rPr>
    </w:lvl>
    <w:lvl w:ilvl="8" w:tplc="08CE3438">
      <w:numFmt w:val="bullet"/>
      <w:lvlText w:val="•"/>
      <w:lvlJc w:val="left"/>
      <w:pPr>
        <w:ind w:left="8092" w:hanging="721"/>
      </w:pPr>
      <w:rPr>
        <w:rFonts w:hint="default"/>
        <w:lang w:val="en-US" w:eastAsia="en-US" w:bidi="ar-SA"/>
      </w:rPr>
    </w:lvl>
  </w:abstractNum>
  <w:abstractNum w:abstractNumId="3" w15:restartNumberingAfterBreak="0">
    <w:nsid w:val="4DFD31EE"/>
    <w:multiLevelType w:val="hybridMultilevel"/>
    <w:tmpl w:val="4902338E"/>
    <w:lvl w:ilvl="0" w:tplc="EEACD0BC">
      <w:start w:val="1"/>
      <w:numFmt w:val="lowerLetter"/>
      <w:lvlText w:val="(%1)"/>
      <w:lvlJc w:val="left"/>
      <w:pPr>
        <w:ind w:left="2660"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4" w15:restartNumberingAfterBreak="0">
    <w:nsid w:val="4EC941BC"/>
    <w:multiLevelType w:val="hybridMultilevel"/>
    <w:tmpl w:val="93EE8A74"/>
    <w:lvl w:ilvl="0" w:tplc="DC703A22">
      <w:start w:val="1"/>
      <w:numFmt w:val="upperLetter"/>
      <w:lvlText w:val="(%1)"/>
      <w:lvlJc w:val="left"/>
      <w:pPr>
        <w:ind w:left="2660" w:hanging="36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5" w15:restartNumberingAfterBreak="0">
    <w:nsid w:val="793405B6"/>
    <w:multiLevelType w:val="hybridMultilevel"/>
    <w:tmpl w:val="C2607B2A"/>
    <w:lvl w:ilvl="0" w:tplc="1AB60A70">
      <w:start w:val="1"/>
      <w:numFmt w:val="upperRoman"/>
      <w:lvlText w:val="%1."/>
      <w:lvlJc w:val="left"/>
      <w:pPr>
        <w:ind w:left="1580" w:hanging="721"/>
      </w:pPr>
      <w:rPr>
        <w:rFonts w:ascii="Times New Roman" w:eastAsia="Times New Roman" w:hAnsi="Times New Roman" w:cs="Times New Roman" w:hint="default"/>
        <w:b/>
        <w:bCs/>
        <w:i w:val="0"/>
        <w:iCs w:val="0"/>
        <w:spacing w:val="0"/>
        <w:w w:val="100"/>
        <w:sz w:val="22"/>
        <w:szCs w:val="22"/>
        <w:lang w:val="en-US" w:eastAsia="en-US" w:bidi="ar-SA"/>
      </w:rPr>
    </w:lvl>
    <w:lvl w:ilvl="1" w:tplc="A69AE982">
      <w:start w:val="1"/>
      <w:numFmt w:val="decimal"/>
      <w:lvlText w:val="%2."/>
      <w:lvlJc w:val="left"/>
      <w:pPr>
        <w:ind w:left="230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tplc="D41E289E">
      <w:start w:val="1"/>
      <w:numFmt w:val="lowerLetter"/>
      <w:lvlText w:val="%3."/>
      <w:lvlJc w:val="left"/>
      <w:pPr>
        <w:ind w:left="3013" w:hanging="713"/>
      </w:pPr>
      <w:rPr>
        <w:rFonts w:ascii="Times New Roman" w:eastAsia="Times New Roman" w:hAnsi="Times New Roman" w:cs="Times New Roman" w:hint="default"/>
        <w:b w:val="0"/>
        <w:bCs w:val="0"/>
        <w:i w:val="0"/>
        <w:iCs w:val="0"/>
        <w:spacing w:val="0"/>
        <w:w w:val="100"/>
        <w:sz w:val="22"/>
        <w:szCs w:val="22"/>
        <w:lang w:val="en-US" w:eastAsia="en-US" w:bidi="ar-SA"/>
      </w:rPr>
    </w:lvl>
    <w:lvl w:ilvl="3" w:tplc="99A620C0">
      <w:numFmt w:val="bullet"/>
      <w:lvlText w:val="•"/>
      <w:lvlJc w:val="left"/>
      <w:pPr>
        <w:ind w:left="3857" w:hanging="713"/>
      </w:pPr>
      <w:rPr>
        <w:rFonts w:hint="default"/>
        <w:lang w:val="en-US" w:eastAsia="en-US" w:bidi="ar-SA"/>
      </w:rPr>
    </w:lvl>
    <w:lvl w:ilvl="4" w:tplc="BA0E5302">
      <w:numFmt w:val="bullet"/>
      <w:lvlText w:val="•"/>
      <w:lvlJc w:val="left"/>
      <w:pPr>
        <w:ind w:left="4695" w:hanging="713"/>
      </w:pPr>
      <w:rPr>
        <w:rFonts w:hint="default"/>
        <w:lang w:val="en-US" w:eastAsia="en-US" w:bidi="ar-SA"/>
      </w:rPr>
    </w:lvl>
    <w:lvl w:ilvl="5" w:tplc="F4F635D0">
      <w:numFmt w:val="bullet"/>
      <w:lvlText w:val="•"/>
      <w:lvlJc w:val="left"/>
      <w:pPr>
        <w:ind w:left="5532" w:hanging="713"/>
      </w:pPr>
      <w:rPr>
        <w:rFonts w:hint="default"/>
        <w:lang w:val="en-US" w:eastAsia="en-US" w:bidi="ar-SA"/>
      </w:rPr>
    </w:lvl>
    <w:lvl w:ilvl="6" w:tplc="B5BEB438">
      <w:numFmt w:val="bullet"/>
      <w:lvlText w:val="•"/>
      <w:lvlJc w:val="left"/>
      <w:pPr>
        <w:ind w:left="6370" w:hanging="713"/>
      </w:pPr>
      <w:rPr>
        <w:rFonts w:hint="default"/>
        <w:lang w:val="en-US" w:eastAsia="en-US" w:bidi="ar-SA"/>
      </w:rPr>
    </w:lvl>
    <w:lvl w:ilvl="7" w:tplc="5A8AB438">
      <w:numFmt w:val="bullet"/>
      <w:lvlText w:val="•"/>
      <w:lvlJc w:val="left"/>
      <w:pPr>
        <w:ind w:left="7207" w:hanging="713"/>
      </w:pPr>
      <w:rPr>
        <w:rFonts w:hint="default"/>
        <w:lang w:val="en-US" w:eastAsia="en-US" w:bidi="ar-SA"/>
      </w:rPr>
    </w:lvl>
    <w:lvl w:ilvl="8" w:tplc="7D72EEE2">
      <w:numFmt w:val="bullet"/>
      <w:lvlText w:val="•"/>
      <w:lvlJc w:val="left"/>
      <w:pPr>
        <w:ind w:left="8045" w:hanging="713"/>
      </w:pPr>
      <w:rPr>
        <w:rFonts w:hint="default"/>
        <w:lang w:val="en-US" w:eastAsia="en-US"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5D"/>
    <w:rsid w:val="00002EA0"/>
    <w:rsid w:val="00025AE3"/>
    <w:rsid w:val="00032CDD"/>
    <w:rsid w:val="00041042"/>
    <w:rsid w:val="00042DD0"/>
    <w:rsid w:val="0008580B"/>
    <w:rsid w:val="00087ADB"/>
    <w:rsid w:val="0009678A"/>
    <w:rsid w:val="000A7A63"/>
    <w:rsid w:val="000D6ADE"/>
    <w:rsid w:val="001144A8"/>
    <w:rsid w:val="00154106"/>
    <w:rsid w:val="001B1DC3"/>
    <w:rsid w:val="00213ADB"/>
    <w:rsid w:val="002176DF"/>
    <w:rsid w:val="00254E2D"/>
    <w:rsid w:val="00262786"/>
    <w:rsid w:val="00263359"/>
    <w:rsid w:val="00270704"/>
    <w:rsid w:val="00283BAB"/>
    <w:rsid w:val="002916CA"/>
    <w:rsid w:val="002956FD"/>
    <w:rsid w:val="002E38C5"/>
    <w:rsid w:val="00312B62"/>
    <w:rsid w:val="00341B76"/>
    <w:rsid w:val="0038142C"/>
    <w:rsid w:val="003F26B6"/>
    <w:rsid w:val="003F4F42"/>
    <w:rsid w:val="004326A5"/>
    <w:rsid w:val="00480787"/>
    <w:rsid w:val="004E204E"/>
    <w:rsid w:val="0051387A"/>
    <w:rsid w:val="005461C7"/>
    <w:rsid w:val="00560E81"/>
    <w:rsid w:val="005C51A3"/>
    <w:rsid w:val="005E12EF"/>
    <w:rsid w:val="005F7B23"/>
    <w:rsid w:val="006036BD"/>
    <w:rsid w:val="0066787F"/>
    <w:rsid w:val="00672ED4"/>
    <w:rsid w:val="0068330F"/>
    <w:rsid w:val="006C4117"/>
    <w:rsid w:val="006E0D2F"/>
    <w:rsid w:val="006F675F"/>
    <w:rsid w:val="0070773F"/>
    <w:rsid w:val="00710EE9"/>
    <w:rsid w:val="00713B1A"/>
    <w:rsid w:val="00717607"/>
    <w:rsid w:val="00721193"/>
    <w:rsid w:val="0072478E"/>
    <w:rsid w:val="007403DF"/>
    <w:rsid w:val="007418DB"/>
    <w:rsid w:val="007631AC"/>
    <w:rsid w:val="00765224"/>
    <w:rsid w:val="00780A7D"/>
    <w:rsid w:val="00790748"/>
    <w:rsid w:val="007E0D20"/>
    <w:rsid w:val="007F55ED"/>
    <w:rsid w:val="008534BE"/>
    <w:rsid w:val="00857848"/>
    <w:rsid w:val="008C03D9"/>
    <w:rsid w:val="008C3144"/>
    <w:rsid w:val="008F2E96"/>
    <w:rsid w:val="00900C25"/>
    <w:rsid w:val="0092227F"/>
    <w:rsid w:val="00944170"/>
    <w:rsid w:val="009461CE"/>
    <w:rsid w:val="009551EF"/>
    <w:rsid w:val="00986B34"/>
    <w:rsid w:val="009B7B45"/>
    <w:rsid w:val="009D0803"/>
    <w:rsid w:val="009D5567"/>
    <w:rsid w:val="009E242E"/>
    <w:rsid w:val="009E36E0"/>
    <w:rsid w:val="00A257B5"/>
    <w:rsid w:val="00A501B9"/>
    <w:rsid w:val="00A528A2"/>
    <w:rsid w:val="00A710B5"/>
    <w:rsid w:val="00AB2CA2"/>
    <w:rsid w:val="00AB5387"/>
    <w:rsid w:val="00AD022D"/>
    <w:rsid w:val="00AD3220"/>
    <w:rsid w:val="00AE4D9A"/>
    <w:rsid w:val="00AE51A9"/>
    <w:rsid w:val="00B072CB"/>
    <w:rsid w:val="00B25C58"/>
    <w:rsid w:val="00B45E5D"/>
    <w:rsid w:val="00B625A0"/>
    <w:rsid w:val="00B64411"/>
    <w:rsid w:val="00B76A4C"/>
    <w:rsid w:val="00B83083"/>
    <w:rsid w:val="00B84ED6"/>
    <w:rsid w:val="00B97263"/>
    <w:rsid w:val="00BC4D7C"/>
    <w:rsid w:val="00BC7DB2"/>
    <w:rsid w:val="00BF0977"/>
    <w:rsid w:val="00BF2FAC"/>
    <w:rsid w:val="00BF6284"/>
    <w:rsid w:val="00BF7953"/>
    <w:rsid w:val="00C10283"/>
    <w:rsid w:val="00C11450"/>
    <w:rsid w:val="00C31092"/>
    <w:rsid w:val="00C531FC"/>
    <w:rsid w:val="00CB3EC5"/>
    <w:rsid w:val="00CB5F28"/>
    <w:rsid w:val="00CD3393"/>
    <w:rsid w:val="00CF597E"/>
    <w:rsid w:val="00D251CC"/>
    <w:rsid w:val="00D53204"/>
    <w:rsid w:val="00D537E5"/>
    <w:rsid w:val="00D62E7B"/>
    <w:rsid w:val="00D673CE"/>
    <w:rsid w:val="00D8088C"/>
    <w:rsid w:val="00DB1744"/>
    <w:rsid w:val="00DB48A4"/>
    <w:rsid w:val="00DF777E"/>
    <w:rsid w:val="00E00DEE"/>
    <w:rsid w:val="00E0629E"/>
    <w:rsid w:val="00E37F8A"/>
    <w:rsid w:val="00E4101C"/>
    <w:rsid w:val="00E56517"/>
    <w:rsid w:val="00E777C3"/>
    <w:rsid w:val="00EA30E6"/>
    <w:rsid w:val="00EB4A3B"/>
    <w:rsid w:val="00EC2B28"/>
    <w:rsid w:val="00EF770D"/>
    <w:rsid w:val="00F12A03"/>
    <w:rsid w:val="00F12BC7"/>
    <w:rsid w:val="00F16CB6"/>
    <w:rsid w:val="00F51997"/>
    <w:rsid w:val="00F96F57"/>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9A059"/>
  <w15:chartTrackingRefBased/>
  <w15:docId w15:val="{62443322-3F36-4399-BF53-F92D7E01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5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45E5D"/>
    <w:pPr>
      <w:keepNext/>
      <w:widowControl/>
      <w:tabs>
        <w:tab w:val="left" w:pos="-1080"/>
      </w:tabs>
      <w:autoSpaceDE/>
      <w:autoSpaceDN/>
      <w:spacing w:line="288" w:lineRule="auto"/>
      <w:ind w:left="720" w:right="-187" w:hanging="720"/>
      <w:jc w:val="both"/>
      <w:outlineLvl w:val="0"/>
    </w:pPr>
    <w:rPr>
      <w:rFonts w:ascii="Courier (W1)" w:hAnsi="Courier (W1)"/>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E5D"/>
    <w:rPr>
      <w:rFonts w:ascii="Courier (W1)" w:eastAsia="Times New Roman" w:hAnsi="Courier (W1)" w:cs="Times New Roman"/>
      <w:kern w:val="0"/>
      <w:sz w:val="24"/>
      <w:szCs w:val="20"/>
      <w:u w:val="single"/>
      <w14:ligatures w14:val="none"/>
    </w:rPr>
  </w:style>
  <w:style w:type="paragraph" w:styleId="BodyText">
    <w:name w:val="Body Text"/>
    <w:basedOn w:val="Normal"/>
    <w:link w:val="BodyTextChar"/>
    <w:uiPriority w:val="1"/>
    <w:qFormat/>
    <w:rsid w:val="00B45E5D"/>
    <w:pPr>
      <w:ind w:left="2300"/>
    </w:pPr>
  </w:style>
  <w:style w:type="character" w:customStyle="1" w:styleId="BodyTextChar">
    <w:name w:val="Body Text Char"/>
    <w:basedOn w:val="DefaultParagraphFont"/>
    <w:link w:val="BodyText"/>
    <w:uiPriority w:val="1"/>
    <w:rsid w:val="00B45E5D"/>
    <w:rPr>
      <w:rFonts w:ascii="Times New Roman" w:eastAsia="Times New Roman" w:hAnsi="Times New Roman" w:cs="Times New Roman"/>
      <w:kern w:val="0"/>
      <w14:ligatures w14:val="none"/>
    </w:rPr>
  </w:style>
  <w:style w:type="paragraph" w:styleId="ListParagraph">
    <w:name w:val="List Paragraph"/>
    <w:basedOn w:val="Normal"/>
    <w:uiPriority w:val="1"/>
    <w:qFormat/>
    <w:rsid w:val="00B45E5D"/>
    <w:pPr>
      <w:ind w:left="2300" w:hanging="720"/>
      <w:jc w:val="both"/>
    </w:pPr>
  </w:style>
  <w:style w:type="paragraph" w:customStyle="1" w:styleId="TableParagraph">
    <w:name w:val="Table Paragraph"/>
    <w:basedOn w:val="Normal"/>
    <w:uiPriority w:val="1"/>
    <w:qFormat/>
    <w:rsid w:val="00B45E5D"/>
    <w:pPr>
      <w:ind w:left="149"/>
      <w:jc w:val="center"/>
    </w:pPr>
  </w:style>
  <w:style w:type="paragraph" w:styleId="FootnoteText">
    <w:name w:val="footnote text"/>
    <w:basedOn w:val="Normal"/>
    <w:link w:val="FootnoteTextChar"/>
    <w:uiPriority w:val="99"/>
    <w:semiHidden/>
    <w:unhideWhenUsed/>
    <w:rsid w:val="00B45E5D"/>
    <w:rPr>
      <w:sz w:val="20"/>
      <w:szCs w:val="20"/>
    </w:rPr>
  </w:style>
  <w:style w:type="character" w:customStyle="1" w:styleId="FootnoteTextChar">
    <w:name w:val="Footnote Text Char"/>
    <w:basedOn w:val="DefaultParagraphFont"/>
    <w:link w:val="FootnoteText"/>
    <w:uiPriority w:val="99"/>
    <w:semiHidden/>
    <w:rsid w:val="00B45E5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B45E5D"/>
    <w:rPr>
      <w:vertAlign w:val="superscript"/>
    </w:rPr>
  </w:style>
  <w:style w:type="character" w:styleId="CommentReference">
    <w:name w:val="annotation reference"/>
    <w:basedOn w:val="DefaultParagraphFont"/>
    <w:uiPriority w:val="99"/>
    <w:semiHidden/>
    <w:unhideWhenUsed/>
    <w:rsid w:val="00B45E5D"/>
    <w:rPr>
      <w:sz w:val="16"/>
      <w:szCs w:val="16"/>
    </w:rPr>
  </w:style>
  <w:style w:type="paragraph" w:styleId="CommentText">
    <w:name w:val="annotation text"/>
    <w:basedOn w:val="Normal"/>
    <w:link w:val="CommentTextChar"/>
    <w:uiPriority w:val="99"/>
    <w:unhideWhenUsed/>
    <w:rsid w:val="00B45E5D"/>
    <w:rPr>
      <w:sz w:val="20"/>
      <w:szCs w:val="20"/>
    </w:rPr>
  </w:style>
  <w:style w:type="character" w:customStyle="1" w:styleId="CommentTextChar">
    <w:name w:val="Comment Text Char"/>
    <w:basedOn w:val="DefaultParagraphFont"/>
    <w:link w:val="CommentText"/>
    <w:uiPriority w:val="99"/>
    <w:rsid w:val="00B45E5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45E5D"/>
    <w:rPr>
      <w:b/>
      <w:bCs/>
    </w:rPr>
  </w:style>
  <w:style w:type="character" w:customStyle="1" w:styleId="CommentSubjectChar">
    <w:name w:val="Comment Subject Char"/>
    <w:basedOn w:val="CommentTextChar"/>
    <w:link w:val="CommentSubject"/>
    <w:uiPriority w:val="99"/>
    <w:semiHidden/>
    <w:rsid w:val="00B45E5D"/>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B45E5D"/>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5D"/>
    <w:rPr>
      <w:rFonts w:ascii="Segoe UI" w:eastAsia="Times New Roman" w:hAnsi="Segoe UI" w:cs="Segoe UI"/>
      <w:kern w:val="0"/>
      <w:sz w:val="18"/>
      <w:szCs w:val="18"/>
      <w14:ligatures w14:val="none"/>
    </w:rPr>
  </w:style>
  <w:style w:type="paragraph" w:styleId="Revision">
    <w:name w:val="Revision"/>
    <w:hidden/>
    <w:uiPriority w:val="99"/>
    <w:semiHidden/>
    <w:rsid w:val="00B45E5D"/>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32CDD"/>
    <w:pPr>
      <w:tabs>
        <w:tab w:val="center" w:pos="4680"/>
        <w:tab w:val="right" w:pos="9360"/>
      </w:tabs>
    </w:pPr>
  </w:style>
  <w:style w:type="character" w:customStyle="1" w:styleId="HeaderChar">
    <w:name w:val="Header Char"/>
    <w:basedOn w:val="DefaultParagraphFont"/>
    <w:link w:val="Header"/>
    <w:uiPriority w:val="99"/>
    <w:rsid w:val="00032CD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32CDD"/>
    <w:pPr>
      <w:tabs>
        <w:tab w:val="center" w:pos="4680"/>
        <w:tab w:val="right" w:pos="9360"/>
      </w:tabs>
    </w:pPr>
  </w:style>
  <w:style w:type="character" w:customStyle="1" w:styleId="FooterChar">
    <w:name w:val="Footer Char"/>
    <w:basedOn w:val="DefaultParagraphFont"/>
    <w:link w:val="Footer"/>
    <w:uiPriority w:val="99"/>
    <w:rsid w:val="00032CD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3365-44FD-44FA-AA34-949544E4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4105</Words>
  <Characters>21967</Characters>
  <Application>Microsoft Office Word</Application>
  <DocSecurity>4</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Griffin</dc:creator>
  <cp:keywords/>
  <dc:description/>
  <cp:lastModifiedBy>Kim Reynolds</cp:lastModifiedBy>
  <cp:revision>2</cp:revision>
  <cp:lastPrinted>2024-03-21T14:31:00Z</cp:lastPrinted>
  <dcterms:created xsi:type="dcterms:W3CDTF">2024-05-16T18:09:00Z</dcterms:created>
  <dcterms:modified xsi:type="dcterms:W3CDTF">2024-05-16T18:09:00Z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0943c8f2-df10-465b-bb22-ea6959e1031b</vt:lpwstr>
  </property>
</Properties>
</file>